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Description w:val="Layout table"/>
      </w:tblPr>
      <w:tblGrid>
        <w:gridCol w:w="7650"/>
        <w:gridCol w:w="2574"/>
      </w:tblGrid>
      <w:tr w:rsidRPr="00D60069" w:rsidR="002B2D13" w:rsidTr="001E0877" w14:paraId="5E31A275" w14:textId="77777777">
        <w:tc>
          <w:tcPr>
            <w:tcW w:w="7650" w:type="dxa"/>
          </w:tcPr>
          <w:p w:rsidRPr="00D60069" w:rsidR="002B2D13" w:rsidP="006E6F1D" w:rsidRDefault="00F21DC0" w14:paraId="5E31A271" w14:textId="0292CD9F">
            <w:pPr>
              <w:pStyle w:val="Title"/>
            </w:pPr>
            <w:r>
              <w:t>BMRC Meeting Minutes</w:t>
            </w:r>
          </w:p>
        </w:tc>
        <w:tc>
          <w:tcPr>
            <w:tcW w:w="2574" w:type="dxa"/>
            <w:vAlign w:val="bottom"/>
          </w:tcPr>
          <w:p w:rsidRPr="00D60069" w:rsidR="00D62E01" w:rsidRDefault="00F21DC0" w14:paraId="5E31A272" w14:textId="38703C1D">
            <w:pPr>
              <w:pStyle w:val="Heading3"/>
            </w:pPr>
            <w:r>
              <w:t>March 27, 2019</w:t>
            </w:r>
          </w:p>
          <w:p w:rsidRPr="00D60069" w:rsidR="00D62E01" w:rsidRDefault="00F21DC0" w14:paraId="5E31A273" w14:textId="37089864">
            <w:pPr>
              <w:pStyle w:val="Heading3"/>
            </w:pPr>
            <w:r>
              <w:t xml:space="preserve">5:00 PM – </w:t>
            </w:r>
            <w:r w:rsidR="00AB4392">
              <w:t>5</w:t>
            </w:r>
            <w:r>
              <w:t>:</w:t>
            </w:r>
            <w:r w:rsidR="00AB4392">
              <w:t>40</w:t>
            </w:r>
            <w:r>
              <w:t xml:space="preserve"> PM EST</w:t>
            </w:r>
          </w:p>
          <w:p w:rsidRPr="00D60069" w:rsidR="002B2D13" w:rsidP="006E6F1D" w:rsidRDefault="00F21DC0" w14:paraId="5E31A274" w14:textId="02072DE3">
            <w:pPr>
              <w:pStyle w:val="Heading3"/>
            </w:pPr>
            <w:r>
              <w:t>Conference Line</w:t>
            </w:r>
          </w:p>
        </w:tc>
      </w:tr>
    </w:tbl>
    <w:tbl>
      <w:tblPr>
        <w:tblStyle w:val="PlainTable5"/>
        <w:tblW w:w="5000" w:type="pct"/>
        <w:tblCellMar>
          <w:top w:w="14" w:type="dxa"/>
          <w:left w:w="0" w:type="dxa"/>
          <w:bottom w:w="14" w:type="dxa"/>
          <w:right w:w="0" w:type="dxa"/>
        </w:tblCellMar>
        <w:tblLook w:val="0600" w:firstRow="0" w:lastRow="0" w:firstColumn="0" w:lastColumn="0" w:noHBand="1" w:noVBand="1"/>
        <w:tblDescription w:val="Layout table"/>
      </w:tblPr>
      <w:tblGrid>
        <w:gridCol w:w="1946"/>
        <w:gridCol w:w="3184"/>
        <w:gridCol w:w="1779"/>
        <w:gridCol w:w="3315"/>
      </w:tblGrid>
      <w:tr w:rsidRPr="00D60069" w:rsidR="002B2D13" w:rsidTr="00E048B4" w14:paraId="5E31A27A" w14:textId="77777777">
        <w:sdt>
          <w:sdtPr>
            <w:id w:val="834805806"/>
            <w:placeholder>
              <w:docPart w:val="1F91A87971044C4382631298655E59A6"/>
            </w:placeholder>
            <w:temporary/>
            <w:showingPlcHdr/>
            <w15:appearance w15:val="hidden"/>
          </w:sdtPr>
          <w:sdtEndPr/>
          <w:sdtContent>
            <w:tc>
              <w:tcPr>
                <w:tcW w:w="1946" w:type="dxa"/>
                <w:tcMar>
                  <w:top w:w="144" w:type="dxa"/>
                </w:tcMar>
              </w:tcPr>
              <w:p w:rsidRPr="00D60069" w:rsidR="002B2D13" w:rsidP="00D60069" w:rsidRDefault="006344A8" w14:paraId="5E31A276" w14:textId="77777777">
                <w:pPr>
                  <w:pStyle w:val="Heading2"/>
                  <w:spacing w:after="80"/>
                  <w:outlineLvl w:val="1"/>
                </w:pPr>
                <w:r w:rsidRPr="00D60069">
                  <w:t>Meeting called by:</w:t>
                </w:r>
              </w:p>
            </w:tc>
          </w:sdtContent>
        </w:sdt>
        <w:tc>
          <w:tcPr>
            <w:tcW w:w="3184" w:type="dxa"/>
            <w:tcMar>
              <w:top w:w="144" w:type="dxa"/>
            </w:tcMar>
          </w:tcPr>
          <w:p w:rsidRPr="00D60069" w:rsidR="002B2D13" w:rsidP="006E6F1D" w:rsidRDefault="00F21DC0" w14:paraId="5E31A277" w14:textId="7956A127">
            <w:pPr>
              <w:spacing w:after="80"/>
            </w:pPr>
            <w:r>
              <w:t>Karina Davidson</w:t>
            </w:r>
          </w:p>
        </w:tc>
        <w:tc>
          <w:tcPr>
            <w:tcW w:w="1779" w:type="dxa"/>
            <w:tcMar>
              <w:top w:w="144" w:type="dxa"/>
            </w:tcMar>
          </w:tcPr>
          <w:p w:rsidRPr="00D60069" w:rsidR="002B2D13" w:rsidP="00D60069" w:rsidRDefault="002C2AD5" w14:paraId="5E31A278" w14:textId="77777777">
            <w:pPr>
              <w:pStyle w:val="Heading2"/>
              <w:spacing w:after="80"/>
              <w:outlineLvl w:val="1"/>
            </w:pPr>
            <w:sdt>
              <w:sdtPr>
                <w:id w:val="-442851289"/>
                <w:placeholder>
                  <w:docPart w:val="FB53A29268114602937A1A27F2E34C0F"/>
                </w:placeholder>
                <w:temporary/>
                <w:showingPlcHdr/>
                <w15:appearance w15:val="hidden"/>
              </w:sdtPr>
              <w:sdtEndPr/>
              <w:sdtContent>
                <w:r w:rsidRPr="00D60069" w:rsidR="006344A8">
                  <w:t>Type of meeting:</w:t>
                </w:r>
              </w:sdtContent>
            </w:sdt>
          </w:p>
        </w:tc>
        <w:tc>
          <w:tcPr>
            <w:tcW w:w="3315" w:type="dxa"/>
            <w:tcMar>
              <w:top w:w="144" w:type="dxa"/>
            </w:tcMar>
          </w:tcPr>
          <w:p w:rsidRPr="00D60069" w:rsidR="002B2D13" w:rsidP="006E6F1D" w:rsidRDefault="009076E9" w14:paraId="5E31A279" w14:textId="0FA0B1FF">
            <w:pPr>
              <w:spacing w:after="80"/>
            </w:pPr>
            <w:r>
              <w:t>Conference Call</w:t>
            </w:r>
          </w:p>
        </w:tc>
      </w:tr>
      <w:tr w:rsidRPr="00D60069" w:rsidR="002B2D13" w:rsidTr="00E048B4" w14:paraId="5E31A27F" w14:textId="77777777">
        <w:sdt>
          <w:sdtPr>
            <w:id w:val="-906145096"/>
            <w:placeholder>
              <w:docPart w:val="E4D8129B814B43198F56122998010E2C"/>
            </w:placeholder>
            <w:temporary/>
            <w:showingPlcHdr/>
            <w15:appearance w15:val="hidden"/>
          </w:sdtPr>
          <w:sdtEndPr/>
          <w:sdtContent>
            <w:tc>
              <w:tcPr>
                <w:tcW w:w="1946" w:type="dxa"/>
              </w:tcPr>
              <w:p w:rsidRPr="00D60069" w:rsidR="002B2D13" w:rsidP="00D60069" w:rsidRDefault="006344A8" w14:paraId="5E31A27B" w14:textId="77777777">
                <w:pPr>
                  <w:pStyle w:val="Heading2"/>
                  <w:spacing w:after="80"/>
                  <w:outlineLvl w:val="1"/>
                </w:pPr>
                <w:r w:rsidRPr="00D60069">
                  <w:t>Facilitator:</w:t>
                </w:r>
              </w:p>
            </w:tc>
          </w:sdtContent>
        </w:sdt>
        <w:tc>
          <w:tcPr>
            <w:tcW w:w="3184" w:type="dxa"/>
          </w:tcPr>
          <w:p w:rsidRPr="00D60069" w:rsidR="002B2D13" w:rsidP="00F21DC0" w:rsidRDefault="00F21DC0" w14:paraId="5E31A27C" w14:textId="0B715CDE">
            <w:pPr>
              <w:spacing w:after="80"/>
            </w:pPr>
            <w:r>
              <w:t>Karina Davidson</w:t>
            </w:r>
          </w:p>
        </w:tc>
        <w:tc>
          <w:tcPr>
            <w:tcW w:w="1779" w:type="dxa"/>
          </w:tcPr>
          <w:p w:rsidRPr="00D60069" w:rsidR="002B2D13" w:rsidP="00D60069" w:rsidRDefault="002C2AD5" w14:paraId="5E31A27D" w14:textId="77777777">
            <w:pPr>
              <w:pStyle w:val="Heading2"/>
              <w:spacing w:after="80"/>
              <w:outlineLvl w:val="1"/>
            </w:pPr>
            <w:sdt>
              <w:sdtPr>
                <w:id w:val="795647141"/>
                <w:placeholder>
                  <w:docPart w:val="1522885C457F454687A21D16238C8FE5"/>
                </w:placeholder>
                <w:temporary/>
                <w:showingPlcHdr/>
                <w15:appearance w15:val="hidden"/>
              </w:sdtPr>
              <w:sdtEndPr/>
              <w:sdtContent>
                <w:r w:rsidRPr="00D60069" w:rsidR="006344A8">
                  <w:t>Note taker:</w:t>
                </w:r>
              </w:sdtContent>
            </w:sdt>
          </w:p>
        </w:tc>
        <w:tc>
          <w:tcPr>
            <w:tcW w:w="3315" w:type="dxa"/>
          </w:tcPr>
          <w:p w:rsidRPr="00D60069" w:rsidR="002B2D13" w:rsidP="00F21DC0" w:rsidRDefault="00F21DC0" w14:paraId="5E31A27E" w14:textId="5C07574F">
            <w:pPr>
              <w:spacing w:after="80"/>
            </w:pPr>
            <w:r>
              <w:t>Melissa Nahin</w:t>
            </w:r>
          </w:p>
        </w:tc>
      </w:tr>
    </w:tbl>
    <w:tbl>
      <w:tblPr>
        <w:tblW w:w="5000" w:type="pct"/>
        <w:tblCellMar>
          <w:top w:w="14" w:type="dxa"/>
          <w:left w:w="0" w:type="dxa"/>
          <w:bottom w:w="14" w:type="dxa"/>
          <w:right w:w="0" w:type="dxa"/>
        </w:tblCellMar>
        <w:tblLook w:val="0000" w:firstRow="0" w:lastRow="0" w:firstColumn="0" w:lastColumn="0" w:noHBand="0" w:noVBand="0"/>
        <w:tblDescription w:val="Layout table"/>
      </w:tblPr>
      <w:tblGrid>
        <w:gridCol w:w="1980"/>
        <w:gridCol w:w="8244"/>
      </w:tblGrid>
      <w:tr w:rsidRPr="00D60069" w:rsidR="002B2D13" w:rsidTr="00E048B4" w14:paraId="5E31A287" w14:textId="77777777">
        <w:tc>
          <w:tcPr>
            <w:tcW w:w="1980" w:type="dxa"/>
            <w:tcMar>
              <w:top w:w="144" w:type="dxa"/>
            </w:tcMar>
          </w:tcPr>
          <w:p w:rsidRPr="00D60069" w:rsidR="002B2D13" w:rsidRDefault="002C2AD5" w14:paraId="5E31A285" w14:textId="77777777">
            <w:pPr>
              <w:pStyle w:val="Heading2"/>
            </w:pPr>
            <w:sdt>
              <w:sdtPr>
                <w:id w:val="1643469904"/>
                <w:placeholder>
                  <w:docPart w:val="639F22CC80934015B35A8F317FD2B2A7"/>
                </w:placeholder>
                <w:temporary/>
                <w:showingPlcHdr/>
                <w15:appearance w15:val="hidden"/>
              </w:sdtPr>
              <w:sdtEndPr/>
              <w:sdtContent>
                <w:r w:rsidRPr="00D60069" w:rsidR="006344A8">
                  <w:t>Attendees:</w:t>
                </w:r>
              </w:sdtContent>
            </w:sdt>
          </w:p>
        </w:tc>
        <w:tc>
          <w:tcPr>
            <w:tcW w:w="8244" w:type="dxa"/>
            <w:tcMar>
              <w:top w:w="144" w:type="dxa"/>
            </w:tcMar>
          </w:tcPr>
          <w:p w:rsidRPr="00D60069" w:rsidR="002B2D13" w:rsidP="00F21DC0" w:rsidRDefault="00F21DC0" w14:paraId="5E31A286" w14:textId="7D5BB32D">
            <w:r>
              <w:t xml:space="preserve">Karina Davidson, </w:t>
            </w:r>
            <w:r w:rsidRPr="00036D08">
              <w:t>Michael Diefenbach</w:t>
            </w:r>
            <w:r>
              <w:t xml:space="preserve">, Elissa Epel, Karen Matthews, Tracey Revenson, John Ruiz, Suzane Segerstrom </w:t>
            </w:r>
          </w:p>
        </w:tc>
      </w:tr>
    </w:tbl>
    <w:sdt>
      <w:sdtPr>
        <w:id w:val="-2901889"/>
        <w15:appearance w15:val="hidden"/>
        <w:temporary/>
        <w:showingPlcHdr/>
        <w:placeholder>
          <w:docPart w:val="7DE166033C8A4B3B818AC5ED1DC65B96"/>
        </w:placeholder>
      </w:sdtPr>
      <w:sdtContent>
        <w:p w:rsidRPr="00D60069" w:rsidR="002B2D13" w:rsidRDefault="006344A8" w14:paraId="5E31A28E" w14:textId="77777777">
          <w:pPr>
            <w:pStyle w:val="Heading1"/>
          </w:pPr>
          <w:r w:rsidRPr="00D60069">
            <w:t>Minutes</w:t>
          </w:r>
        </w:p>
      </w:sdtContent>
    </w:sdt>
    <w:tbl>
      <w:tblPr>
        <w:tblW w:w="5000" w:type="pct"/>
        <w:tblCellMar>
          <w:left w:w="0" w:type="dxa"/>
          <w:right w:w="0" w:type="dxa"/>
        </w:tblCellMar>
        <w:tblLook w:val="0000" w:firstRow="0" w:lastRow="0" w:firstColumn="0" w:lastColumn="0" w:noHBand="0" w:noVBand="0"/>
        <w:tblDescription w:val="Layout table"/>
      </w:tblPr>
      <w:tblGrid>
        <w:gridCol w:w="1800"/>
        <w:gridCol w:w="4790"/>
        <w:gridCol w:w="1324"/>
        <w:gridCol w:w="2310"/>
      </w:tblGrid>
      <w:tr w:rsidRPr="00D60069" w:rsidR="002B2D13" w:rsidTr="00D706C2" w14:paraId="5E31A293" w14:textId="77777777">
        <w:tc>
          <w:tcPr>
            <w:tcW w:w="1800" w:type="dxa"/>
          </w:tcPr>
          <w:p w:rsidRPr="00D60069" w:rsidR="002B2D13" w:rsidRDefault="00D706C2" w14:paraId="5E31A28F" w14:textId="5281962E">
            <w:pPr>
              <w:pStyle w:val="Heading2"/>
            </w:pPr>
            <w:bookmarkStart w:name="MinuteItems" w:id="0"/>
            <w:bookmarkStart w:name="MinuteTopicSection" w:id="1"/>
            <w:bookmarkEnd w:id="0"/>
            <w:r>
              <w:t>Non-</w:t>
            </w:r>
            <w:sdt>
              <w:sdtPr>
                <w:id w:val="90904773"/>
                <w:placeholder>
                  <w:docPart w:val="A8A57AF2061541389E51284455DE1A3D"/>
                </w:placeholder>
                <w:temporary/>
                <w:showingPlcHdr/>
                <w15:appearance w15:val="hidden"/>
              </w:sdtPr>
              <w:sdtEndPr/>
              <w:sdtContent>
                <w:r w:rsidRPr="00D60069" w:rsidR="006344A8">
                  <w:t>Agenda item:</w:t>
                </w:r>
              </w:sdtContent>
            </w:sdt>
          </w:p>
        </w:tc>
        <w:tc>
          <w:tcPr>
            <w:tcW w:w="4790" w:type="dxa"/>
          </w:tcPr>
          <w:p w:rsidRPr="00D60069" w:rsidR="002B2D13" w:rsidP="009076E9" w:rsidRDefault="00D706C2" w14:paraId="5E31A290" w14:textId="08102CE0">
            <w:r>
              <w:t>Agree to mission of BMRC</w:t>
            </w:r>
          </w:p>
        </w:tc>
        <w:tc>
          <w:tcPr>
            <w:tcW w:w="1324" w:type="dxa"/>
          </w:tcPr>
          <w:p w:rsidRPr="00D60069" w:rsidR="002B2D13" w:rsidP="009076E9" w:rsidRDefault="002B2D13" w14:paraId="5E31A291" w14:textId="4A7E7E94">
            <w:pPr>
              <w:pStyle w:val="Heading2"/>
            </w:pPr>
          </w:p>
        </w:tc>
        <w:tc>
          <w:tcPr>
            <w:tcW w:w="2310" w:type="dxa"/>
          </w:tcPr>
          <w:p w:rsidRPr="00D60069" w:rsidR="002B2D13" w:rsidP="009076E9" w:rsidRDefault="002B2D13" w14:paraId="5E31A292" w14:textId="300DB03A"/>
        </w:tc>
      </w:tr>
    </w:tbl>
    <w:p w:rsidRPr="00D60069" w:rsidR="002B2D13" w:rsidRDefault="002C2AD5" w14:paraId="5E31A294" w14:textId="77777777">
      <w:pPr>
        <w:pStyle w:val="Heading4"/>
      </w:pPr>
      <w:sdt>
        <w:sdtPr>
          <w:id w:val="-391195506"/>
          <w:placeholder>
            <w:docPart w:val="0C725ADA4FB346D1A46572C44F6F747A"/>
          </w:placeholder>
          <w:temporary/>
          <w:showingPlcHdr/>
          <w15:appearance w15:val="hidden"/>
        </w:sdtPr>
        <w:sdtEndPr/>
        <w:sdtContent>
          <w:r w:rsidRPr="00D60069" w:rsidR="006344A8">
            <w:t>Discussion:</w:t>
          </w:r>
        </w:sdtContent>
      </w:sdt>
    </w:p>
    <w:p w:rsidR="00FD2ACA" w:rsidP="00FD2ACA" w:rsidRDefault="002C2AD5" w14:paraId="0FCFBFCF" w14:textId="2CEF6A35">
      <w:pPr>
        <w:pStyle w:val="ListParagraph"/>
        <w:numPr>
          <w:ilvl w:val="0"/>
          <w:numId w:val="9"/>
        </w:numPr>
        <w:rPr/>
      </w:pPr>
      <w:r w:rsidR="1A0917FB">
        <w:rPr/>
        <w:t>One i</w:t>
      </w:r>
      <w:r w:rsidR="1A0917FB">
        <w:rPr/>
        <w:t>nterpret</w:t>
      </w:r>
      <w:r w:rsidR="1A0917FB">
        <w:rPr/>
        <w:t>ation of</w:t>
      </w:r>
      <w:r w:rsidR="1A0917FB">
        <w:rPr/>
        <w:t xml:space="preserve"> the mission </w:t>
      </w:r>
      <w:r w:rsidR="1A0917FB">
        <w:rPr/>
        <w:t>is</w:t>
      </w:r>
      <w:r w:rsidR="1A0917FB">
        <w:rPr/>
        <w:t xml:space="preserve"> be a “moonshot” to solve a big question in behavioral medicine, but Ken’s article suggested that we look for interventions that had a high probability of being affected in a stage 3 trial</w:t>
      </w:r>
    </w:p>
    <w:p w:rsidR="00FD2ACA" w:rsidP="00FD2ACA" w:rsidRDefault="00FD2ACA" w14:paraId="41CC1547" w14:textId="03954373">
      <w:pPr>
        <w:pStyle w:val="ListParagraph"/>
        <w:numPr>
          <w:ilvl w:val="0"/>
          <w:numId w:val="9"/>
        </w:numPr>
        <w:rPr/>
      </w:pPr>
      <w:r w:rsidR="1A0917FB">
        <w:rPr/>
        <w:t>Another member’s</w:t>
      </w:r>
      <w:r w:rsidR="1A0917FB">
        <w:rPr/>
        <w:t xml:space="preserve"> immediate sense was to be open-minded and think broadly of what the challenges are in the field and to create white papers to argue those as priorities; he also sensed a “seize the moment” aspect that if there is low hanging fruit or solvable problems to lead off with a victory, the group would think seriously about prioritizing and moving on those.</w:t>
      </w:r>
      <w:bookmarkStart w:name="_GoBack" w:id="2"/>
      <w:bookmarkEnd w:id="2"/>
    </w:p>
    <w:p w:rsidR="00FD2ACA" w:rsidP="00FD2ACA" w:rsidRDefault="00FD2ACA" w14:paraId="717721CF" w14:textId="1A0A3DE6">
      <w:pPr>
        <w:pStyle w:val="ListParagraph"/>
        <w:numPr>
          <w:ilvl w:val="0"/>
          <w:numId w:val="9"/>
        </w:numPr>
        <w:rPr/>
      </w:pPr>
      <w:r w:rsidR="1A0917FB">
        <w:rPr/>
        <w:t>T</w:t>
      </w:r>
      <w:r w:rsidR="1A0917FB">
        <w:rPr/>
        <w:t>here is some room to do some future direction/moonshot growth ideas, but also some shovel-ready ideas</w:t>
      </w:r>
    </w:p>
    <w:p w:rsidR="00FD2ACA" w:rsidP="00FD2ACA" w:rsidRDefault="00FD2ACA" w14:paraId="2C8CF1DB" w14:textId="259ABE13">
      <w:pPr>
        <w:pStyle w:val="ListParagraph"/>
        <w:numPr>
          <w:ilvl w:val="0"/>
          <w:numId w:val="9"/>
        </w:numPr>
        <w:rPr/>
      </w:pPr>
      <w:r w:rsidR="1A0917FB">
        <w:rPr/>
        <w:t>T</w:t>
      </w:r>
      <w:r w:rsidR="1A0917FB">
        <w:rPr/>
        <w:t>h</w:t>
      </w:r>
      <w:r w:rsidR="1A0917FB">
        <w:rPr/>
        <w:t>ere should be</w:t>
      </w:r>
      <w:r w:rsidR="1A0917FB">
        <w:rPr/>
        <w:t xml:space="preserve"> a structure, and whether we emphasize more on development or ready to go on trial depends on what we find on scoping review; and how much if there really is low-hanging fruit. We need to be both guiding the field, nudging along important directions as well as saying where’s our best success and is it ready for multi-site trials? Ken’s article suggests first public report out in 2021. </w:t>
      </w:r>
    </w:p>
    <w:p w:rsidR="00FD2ACA" w:rsidP="00FD2ACA" w:rsidRDefault="00FD2ACA" w14:paraId="166CCF1C" w14:textId="33BB749A">
      <w:pPr>
        <w:pStyle w:val="ListParagraph"/>
        <w:numPr>
          <w:ilvl w:val="0"/>
          <w:numId w:val="9"/>
        </w:numPr>
        <w:rPr/>
      </w:pPr>
      <w:r w:rsidR="1A0917FB">
        <w:rPr/>
        <w:t>One</w:t>
      </w:r>
      <w:r w:rsidR="1A0917FB">
        <w:rPr/>
        <w:t xml:space="preserve"> </w:t>
      </w:r>
      <w:r w:rsidR="1A0917FB">
        <w:rPr/>
        <w:t xml:space="preserve">member </w:t>
      </w:r>
      <w:r w:rsidR="1A0917FB">
        <w:rPr/>
        <w:t>think</w:t>
      </w:r>
      <w:r w:rsidR="1A0917FB">
        <w:rPr/>
        <w:t>s</w:t>
      </w:r>
      <w:r w:rsidR="1A0917FB">
        <w:rPr/>
        <w:t xml:space="preserve"> that the idea that there are things that are ready to go to trial is important, but the importance of the growth idea is to not lead the next thing that is going to be shovel-ready to chance—try to shovel energy and enthusiasm in a particular idea. (</w:t>
      </w:r>
      <w:r w:rsidR="1A0917FB">
        <w:rPr/>
        <w:t>other members agreed that they liked this idea</w:t>
      </w:r>
      <w:r w:rsidR="1A0917FB">
        <w:rPr/>
        <w:t>)</w:t>
      </w:r>
    </w:p>
    <w:p w:rsidR="00FD2ACA" w:rsidP="00FD2ACA" w:rsidRDefault="00FD2ACA" w14:paraId="675210DA" w14:textId="6FEF369C">
      <w:pPr>
        <w:pStyle w:val="ListParagraph"/>
        <w:numPr>
          <w:ilvl w:val="0"/>
          <w:numId w:val="9"/>
        </w:numPr>
        <w:rPr/>
      </w:pPr>
      <w:r w:rsidR="1A0917FB">
        <w:rPr/>
        <w:t xml:space="preserve">Effort is to really have a coordinated plan rather than work as individual scientists and try to pull together a network that can work together; the article details how to get from a single-site to </w:t>
      </w:r>
      <w:proofErr w:type="gramStart"/>
      <w:r w:rsidR="1A0917FB">
        <w:rPr/>
        <w:t>multi site</w:t>
      </w:r>
      <w:proofErr w:type="gramEnd"/>
      <w:r w:rsidR="1A0917FB">
        <w:rPr/>
        <w:t xml:space="preserve">. Appreciated in article had both scoping reviews about behavioral and psychosocial risk factors </w:t>
      </w:r>
      <w:proofErr w:type="gramStart"/>
      <w:r w:rsidR="1A0917FB">
        <w:rPr/>
        <w:t>and also</w:t>
      </w:r>
      <w:proofErr w:type="gramEnd"/>
      <w:r w:rsidR="1A0917FB">
        <w:rPr/>
        <w:t xml:space="preserve"> clinical outcomes; embedded in this is possibility to do more innovative things</w:t>
      </w:r>
    </w:p>
    <w:p w:rsidRPr="00D60069" w:rsidR="002B2D13" w:rsidP="00BC5FA5" w:rsidRDefault="002B2D13" w14:paraId="5E31A295" w14:textId="7D0ADA0D"/>
    <w:p w:rsidRPr="00D60069" w:rsidR="002B2D13" w:rsidRDefault="002C2AD5" w14:paraId="5E31A296" w14:textId="77777777">
      <w:pPr>
        <w:pStyle w:val="Heading4"/>
      </w:pPr>
      <w:sdt>
        <w:sdtPr>
          <w:id w:val="1574465788"/>
          <w:placeholder>
            <w:docPart w:val="B675BE40A5E34767ACADD839FD0303C7"/>
          </w:placeholder>
          <w:temporary/>
          <w:showingPlcHdr/>
          <w15:appearance w15:val="hidden"/>
        </w:sdtPr>
        <w:sdtEndPr/>
        <w:sdtContent>
          <w:r w:rsidRPr="00D60069" w:rsidR="006344A8">
            <w:t>Conclusions:</w:t>
          </w:r>
        </w:sdtContent>
      </w:sdt>
    </w:p>
    <w:p w:rsidRPr="00D60069" w:rsidR="002B2D13" w:rsidP="00BC5FA5" w:rsidRDefault="00BC5FA5" w14:paraId="5E31A297" w14:textId="46544CEC">
      <w:pPr>
        <w:pStyle w:val="ListParagraph"/>
        <w:numPr>
          <w:ilvl w:val="0"/>
          <w:numId w:val="10"/>
        </w:numPr>
      </w:pPr>
      <w:r>
        <w:t>The goals of BMRC are to identify and address the major problems in behavioral medicine; tackle the problems that are easily accessible and need to be acted on; and coordinate efforts and enthusiasm across the field by encouraging scientists to collaborate</w:t>
      </w:r>
    </w:p>
    <w:tbl>
      <w:tblPr>
        <w:tblW w:w="5000" w:type="pct"/>
        <w:tblBorders>
          <w:top w:val="single" w:color="auto" w:sz="4" w:space="0"/>
        </w:tblBorders>
        <w:tblCellMar>
          <w:left w:w="0" w:type="dxa"/>
          <w:right w:w="0" w:type="dxa"/>
        </w:tblCellMar>
        <w:tblLook w:val="0000" w:firstRow="0" w:lastRow="0" w:firstColumn="0" w:lastColumn="0" w:noHBand="0" w:noVBand="0"/>
        <w:tblDescription w:val="Content table"/>
      </w:tblPr>
      <w:tblGrid>
        <w:gridCol w:w="1420"/>
        <w:gridCol w:w="4139"/>
        <w:gridCol w:w="1039"/>
        <w:gridCol w:w="1813"/>
        <w:gridCol w:w="1813"/>
      </w:tblGrid>
      <w:tr w:rsidRPr="00D60069" w:rsidR="00DD03AB" w:rsidTr="00DD03AB" w14:paraId="5E31A2AC" w14:textId="0403924E">
        <w:tc>
          <w:tcPr>
            <w:tcW w:w="1420" w:type="dxa"/>
          </w:tcPr>
          <w:bookmarkStart w:name="MinuteDiscussion" w:id="3"/>
          <w:bookmarkStart w:name="MinuteActionItems" w:id="4"/>
          <w:bookmarkEnd w:id="1"/>
          <w:bookmarkEnd w:id="3"/>
          <w:bookmarkEnd w:id="4"/>
          <w:p w:rsidRPr="00D60069" w:rsidR="00DD03AB" w:rsidP="006344A8" w:rsidRDefault="002C2AD5" w14:paraId="5E31A2A8" w14:textId="77777777">
            <w:pPr>
              <w:pStyle w:val="Heading2"/>
            </w:pPr>
            <w:sdt>
              <w:sdtPr>
                <w:id w:val="113951409"/>
                <w:placeholder>
                  <w:docPart w:val="8962222F9B9A4CB68523A50FF35F1BCB"/>
                </w:placeholder>
                <w:temporary/>
                <w:showingPlcHdr/>
                <w15:appearance w15:val="hidden"/>
              </w:sdtPr>
              <w:sdtEndPr/>
              <w:sdtContent>
                <w:r w:rsidRPr="00D60069" w:rsidR="00DD03AB">
                  <w:t>Agenda item:</w:t>
                </w:r>
              </w:sdtContent>
            </w:sdt>
          </w:p>
        </w:tc>
        <w:tc>
          <w:tcPr>
            <w:tcW w:w="4139" w:type="dxa"/>
          </w:tcPr>
          <w:p w:rsidRPr="00D60069" w:rsidR="00DD03AB" w:rsidP="009076E9" w:rsidRDefault="00DD03AB" w14:paraId="5E31A2A9" w14:textId="09B25D22">
            <w:r>
              <w:t>Develop Crowdsource Survey of High-Priorities</w:t>
            </w:r>
          </w:p>
        </w:tc>
        <w:tc>
          <w:tcPr>
            <w:tcW w:w="1039" w:type="dxa"/>
          </w:tcPr>
          <w:p w:rsidRPr="00D60069" w:rsidR="00DD03AB" w:rsidP="009076E9" w:rsidRDefault="00DD03AB" w14:paraId="5E31A2AA" w14:textId="2057058F">
            <w:pPr>
              <w:pStyle w:val="Heading2"/>
            </w:pPr>
          </w:p>
        </w:tc>
        <w:tc>
          <w:tcPr>
            <w:tcW w:w="1813" w:type="dxa"/>
          </w:tcPr>
          <w:p w:rsidRPr="00D60069" w:rsidR="00DD03AB" w:rsidP="009076E9" w:rsidRDefault="00DD03AB" w14:paraId="5E31A2AB" w14:textId="3E748687"/>
        </w:tc>
        <w:tc>
          <w:tcPr>
            <w:tcW w:w="1813" w:type="dxa"/>
          </w:tcPr>
          <w:p w:rsidRPr="00D60069" w:rsidR="00DD03AB" w:rsidP="009076E9" w:rsidRDefault="00DD03AB" w14:paraId="18105DC8" w14:textId="77777777"/>
        </w:tc>
      </w:tr>
    </w:tbl>
    <w:p w:rsidRPr="00D60069" w:rsidR="00D62E01" w:rsidP="00D62E01" w:rsidRDefault="002C2AD5" w14:paraId="5E31A2AD" w14:textId="77777777">
      <w:pPr>
        <w:pStyle w:val="Heading4"/>
      </w:pPr>
      <w:sdt>
        <w:sdtPr>
          <w:id w:val="1495455185"/>
          <w:placeholder>
            <w:docPart w:val="41CA477821244D7F81A1518755D9DDDD"/>
          </w:placeholder>
          <w:temporary/>
          <w:showingPlcHdr/>
          <w15:appearance w15:val="hidden"/>
        </w:sdtPr>
        <w:sdtEndPr/>
        <w:sdtContent>
          <w:r w:rsidRPr="00D60069" w:rsidR="00D62E01">
            <w:t>Discussion:</w:t>
          </w:r>
        </w:sdtContent>
      </w:sdt>
    </w:p>
    <w:p w:rsidR="00B662DF" w:rsidP="00506B2E" w:rsidRDefault="00B662DF" w14:paraId="1F45F1EF" w14:textId="34B4CFF6">
      <w:pPr>
        <w:pStyle w:val="ListParagraph"/>
        <w:numPr>
          <w:ilvl w:val="0"/>
          <w:numId w:val="7"/>
        </w:numPr>
      </w:pPr>
      <w:r>
        <w:t>Consensus was reached regarding the crowdsource survey and Delphi polls being a logical first step for the committee.</w:t>
      </w:r>
    </w:p>
    <w:p w:rsidR="00D62E01" w:rsidP="00506B2E" w:rsidRDefault="00B662DF" w14:paraId="5E31A2AE" w14:textId="04B2F282">
      <w:pPr>
        <w:pStyle w:val="ListParagraph"/>
        <w:numPr>
          <w:ilvl w:val="0"/>
          <w:numId w:val="7"/>
        </w:numPr>
      </w:pPr>
      <w:r>
        <w:t>Proposed buckets of ideas:</w:t>
      </w:r>
    </w:p>
    <w:p w:rsidR="00B662DF" w:rsidP="00B662DF" w:rsidRDefault="00B662DF" w14:paraId="477F9639" w14:textId="245CC8D2">
      <w:pPr>
        <w:pStyle w:val="ListParagraph"/>
        <w:numPr>
          <w:ilvl w:val="1"/>
          <w:numId w:val="7"/>
        </w:numPr>
      </w:pPr>
      <w:r>
        <w:t>What is the biggest problem facing our field?</w:t>
      </w:r>
    </w:p>
    <w:p w:rsidR="00B662DF" w:rsidP="00B662DF" w:rsidRDefault="00B662DF" w14:paraId="59942BAF" w14:textId="4DA89168">
      <w:pPr>
        <w:pStyle w:val="ListParagraph"/>
        <w:numPr>
          <w:ilvl w:val="1"/>
          <w:numId w:val="7"/>
        </w:numPr>
      </w:pPr>
      <w:r>
        <w:t xml:space="preserve">What is the most important pre-clinical area to disrupt? </w:t>
      </w:r>
    </w:p>
    <w:p w:rsidR="00B662DF" w:rsidP="00B662DF" w:rsidRDefault="00B662DF" w14:paraId="1690D784" w14:textId="6F191473">
      <w:pPr>
        <w:pStyle w:val="ListParagraph"/>
        <w:numPr>
          <w:ilvl w:val="1"/>
          <w:numId w:val="7"/>
        </w:numPr>
      </w:pPr>
      <w:r>
        <w:t>What are the “shovel-ready” but large randomized controlled trials that we simply need to do to transform our field?</w:t>
      </w:r>
    </w:p>
    <w:p w:rsidR="00B662DF" w:rsidP="00B662DF" w:rsidRDefault="00B662DF" w14:paraId="3032750B" w14:textId="65DBED4A">
      <w:pPr>
        <w:pStyle w:val="ListParagraph"/>
        <w:numPr>
          <w:ilvl w:val="1"/>
          <w:numId w:val="7"/>
        </w:numPr>
      </w:pPr>
      <w:r>
        <w:t xml:space="preserve">What are the “moon-shot” ideas for behavioral medicine? </w:t>
      </w:r>
    </w:p>
    <w:p w:rsidR="00B662DF" w:rsidP="00B662DF" w:rsidRDefault="00B662DF" w14:paraId="08B36951" w14:textId="2D3D3791">
      <w:pPr>
        <w:pStyle w:val="ListParagraph"/>
        <w:numPr>
          <w:ilvl w:val="1"/>
          <w:numId w:val="7"/>
        </w:numPr>
      </w:pPr>
      <w:r>
        <w:t>What are the most important scoping reviews to be conducted (and describe what a scoping review is)</w:t>
      </w:r>
    </w:p>
    <w:p w:rsidR="00B662DF" w:rsidP="00B662DF" w:rsidRDefault="00B662DF" w14:paraId="412B17CF" w14:textId="6701A98E">
      <w:pPr>
        <w:pStyle w:val="ListParagraph"/>
        <w:numPr>
          <w:ilvl w:val="0"/>
          <w:numId w:val="7"/>
        </w:numPr>
        <w:rPr/>
      </w:pPr>
      <w:r w:rsidR="1A0917FB">
        <w:rPr/>
        <w:t xml:space="preserve">It was </w:t>
      </w:r>
      <w:r w:rsidR="1A0917FB">
        <w:rPr/>
        <w:t>suggested we add a future-oriented problem to get ahead of before it becomes a larger issue (i.e. can you anticipate in the next decade what will be the most important issue to tackle)</w:t>
      </w:r>
    </w:p>
    <w:p w:rsidR="00B662DF" w:rsidP="00B662DF" w:rsidRDefault="00B662DF" w14:paraId="044B4AAC" w14:textId="4E3ECE2A">
      <w:pPr>
        <w:pStyle w:val="ListParagraph"/>
        <w:numPr>
          <w:ilvl w:val="1"/>
          <w:numId w:val="7"/>
        </w:numPr>
      </w:pPr>
      <w:r>
        <w:lastRenderedPageBreak/>
        <w:t>Michael’s presidential initiative for SBM will be to identify provocative</w:t>
      </w:r>
      <w:r w:rsidR="00FD2ACA">
        <w:t xml:space="preserve"> issues, and we can potentially work to inform each other</w:t>
      </w:r>
    </w:p>
    <w:p w:rsidR="00FD2ACA" w:rsidP="00FD2ACA" w:rsidRDefault="00FD2ACA" w14:paraId="205E9F4D" w14:textId="519FB84E">
      <w:pPr>
        <w:pStyle w:val="ListParagraph"/>
        <w:numPr>
          <w:ilvl w:val="0"/>
          <w:numId w:val="7"/>
        </w:numPr>
      </w:pPr>
      <w:r>
        <w:t>Important to ensure those answering both the crowdsourcing survey and Delphi poll understand the unique task and mission of BMRC</w:t>
      </w:r>
    </w:p>
    <w:tbl>
      <w:tblPr>
        <w:tblStyle w:val="GridTable1Ligh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Description w:val="Content table"/>
      </w:tblPr>
      <w:tblGrid>
        <w:gridCol w:w="5310"/>
        <w:gridCol w:w="3060"/>
        <w:gridCol w:w="1854"/>
      </w:tblGrid>
      <w:tr w:rsidRPr="00D60069" w:rsidR="00D01463" w:rsidTr="001548C8" w14:paraId="3FB4AF94" w14:textId="77777777">
        <w:trPr>
          <w:tblHeader/>
        </w:trPr>
        <w:tc>
          <w:tcPr>
            <w:tcW w:w="5310" w:type="dxa"/>
            <w:vAlign w:val="bottom"/>
          </w:tcPr>
          <w:p w:rsidRPr="00D60069" w:rsidR="00D01463" w:rsidP="001548C8" w:rsidRDefault="002C2AD5" w14:paraId="44B700D7" w14:textId="77777777">
            <w:pPr>
              <w:pStyle w:val="Heading2"/>
              <w:spacing w:after="80"/>
              <w:outlineLvl w:val="1"/>
            </w:pPr>
            <w:sdt>
              <w:sdtPr>
                <w:id w:val="-374389350"/>
                <w:placeholder>
                  <w:docPart w:val="4DB35894E10E40C1A6C65C8EAFD4CD83"/>
                </w:placeholder>
                <w:temporary/>
                <w:showingPlcHdr/>
                <w15:appearance w15:val="hidden"/>
              </w:sdtPr>
              <w:sdtEndPr/>
              <w:sdtContent>
                <w:r w:rsidRPr="00D60069" w:rsidR="00D01463">
                  <w:t>Action items</w:t>
                </w:r>
              </w:sdtContent>
            </w:sdt>
          </w:p>
        </w:tc>
        <w:tc>
          <w:tcPr>
            <w:tcW w:w="3060" w:type="dxa"/>
            <w:vAlign w:val="bottom"/>
          </w:tcPr>
          <w:p w:rsidRPr="00D60069" w:rsidR="00D01463" w:rsidP="001548C8" w:rsidRDefault="002C2AD5" w14:paraId="3BA8213B" w14:textId="77777777">
            <w:pPr>
              <w:pStyle w:val="Heading2"/>
              <w:spacing w:after="80"/>
              <w:outlineLvl w:val="1"/>
            </w:pPr>
            <w:sdt>
              <w:sdtPr>
                <w:id w:val="1996212571"/>
                <w:placeholder>
                  <w:docPart w:val="6D8E9B6371FB47098AFCCB6C96016CDE"/>
                </w:placeholder>
                <w:temporary/>
                <w:showingPlcHdr/>
                <w15:appearance w15:val="hidden"/>
              </w:sdtPr>
              <w:sdtEndPr/>
              <w:sdtContent>
                <w:r w:rsidRPr="00D60069" w:rsidR="00D01463">
                  <w:t>Person responsible</w:t>
                </w:r>
              </w:sdtContent>
            </w:sdt>
          </w:p>
        </w:tc>
        <w:tc>
          <w:tcPr>
            <w:tcW w:w="1854" w:type="dxa"/>
            <w:vAlign w:val="bottom"/>
          </w:tcPr>
          <w:p w:rsidRPr="00D60069" w:rsidR="00D01463" w:rsidP="001548C8" w:rsidRDefault="002C2AD5" w14:paraId="3C0FA834" w14:textId="77777777">
            <w:pPr>
              <w:pStyle w:val="Heading2"/>
              <w:spacing w:after="80"/>
              <w:outlineLvl w:val="1"/>
            </w:pPr>
            <w:sdt>
              <w:sdtPr>
                <w:id w:val="429936015"/>
                <w:placeholder>
                  <w:docPart w:val="A2C0C6E1AF5E4F47AF92B90AA5DDBA5B"/>
                </w:placeholder>
                <w:temporary/>
                <w:showingPlcHdr/>
                <w15:appearance w15:val="hidden"/>
              </w:sdtPr>
              <w:sdtEndPr/>
              <w:sdtContent>
                <w:r w:rsidRPr="00D60069" w:rsidR="00D01463">
                  <w:t>Deadline</w:t>
                </w:r>
              </w:sdtContent>
            </w:sdt>
          </w:p>
        </w:tc>
      </w:tr>
      <w:tr w:rsidRPr="00D60069" w:rsidR="00D01463" w:rsidTr="001548C8" w14:paraId="4D148863" w14:textId="77777777">
        <w:tc>
          <w:tcPr>
            <w:tcW w:w="5310" w:type="dxa"/>
          </w:tcPr>
          <w:p w:rsidRPr="00D60069" w:rsidR="00D01463" w:rsidP="00D01463" w:rsidRDefault="00D01463" w14:paraId="11C08EB2" w14:textId="52B16C75">
            <w:pPr>
              <w:pStyle w:val="ListBullet"/>
              <w:spacing w:after="80"/>
            </w:pPr>
            <w:r>
              <w:t xml:space="preserve">Create Sample Crowdsource Survey </w:t>
            </w:r>
          </w:p>
        </w:tc>
        <w:tc>
          <w:tcPr>
            <w:tcW w:w="3060" w:type="dxa"/>
          </w:tcPr>
          <w:p w:rsidR="00D01463" w:rsidP="00D01463" w:rsidRDefault="00D01463" w14:paraId="78D0A8D8" w14:textId="77777777">
            <w:pPr>
              <w:spacing w:after="80"/>
            </w:pPr>
            <w:r>
              <w:t xml:space="preserve">Stefani D’Angelo and </w:t>
            </w:r>
          </w:p>
          <w:p w:rsidRPr="00D60069" w:rsidR="00D01463" w:rsidP="00D01463" w:rsidRDefault="00D01463" w14:paraId="232EF28C" w14:textId="77EA52BD">
            <w:pPr>
              <w:spacing w:after="80"/>
            </w:pPr>
            <w:r>
              <w:t>Melissa Nahin</w:t>
            </w:r>
          </w:p>
        </w:tc>
        <w:tc>
          <w:tcPr>
            <w:tcW w:w="1854" w:type="dxa"/>
          </w:tcPr>
          <w:p w:rsidRPr="00D60069" w:rsidR="00D01463" w:rsidP="00D01463" w:rsidRDefault="00D01463" w14:paraId="5B1B9AF5" w14:textId="1F62F6A1">
            <w:pPr>
              <w:spacing w:after="80"/>
            </w:pPr>
            <w:r>
              <w:t>4/5/19</w:t>
            </w:r>
          </w:p>
        </w:tc>
      </w:tr>
    </w:tbl>
    <w:p w:rsidRPr="00D60069" w:rsidR="00D62E01" w:rsidP="00D62E01" w:rsidRDefault="00D62E01" w14:paraId="5E31A2B0" w14:textId="71FCF903"/>
    <w:tbl>
      <w:tblPr>
        <w:tblW w:w="5000" w:type="pct"/>
        <w:tblBorders>
          <w:top w:val="single" w:color="auto" w:sz="4" w:space="0"/>
        </w:tblBorders>
        <w:tblCellMar>
          <w:left w:w="0" w:type="dxa"/>
          <w:right w:w="0" w:type="dxa"/>
        </w:tblCellMar>
        <w:tblLook w:val="0000" w:firstRow="0" w:lastRow="0" w:firstColumn="0" w:lastColumn="0" w:noHBand="0" w:noVBand="0"/>
        <w:tblDescription w:val="Content table"/>
      </w:tblPr>
      <w:tblGrid>
        <w:gridCol w:w="1620"/>
        <w:gridCol w:w="4970"/>
        <w:gridCol w:w="1324"/>
        <w:gridCol w:w="2310"/>
      </w:tblGrid>
      <w:tr w:rsidRPr="00D60069" w:rsidR="00D62E01" w:rsidTr="006344A8" w14:paraId="5E31A2C5" w14:textId="77777777">
        <w:tc>
          <w:tcPr>
            <w:tcW w:w="1620" w:type="dxa"/>
          </w:tcPr>
          <w:p w:rsidRPr="00D60069" w:rsidR="00D62E01" w:rsidP="006344A8" w:rsidRDefault="002C2AD5" w14:paraId="5E31A2C1" w14:textId="77777777">
            <w:pPr>
              <w:pStyle w:val="Heading2"/>
            </w:pPr>
            <w:sdt>
              <w:sdtPr>
                <w:id w:val="885458630"/>
                <w:placeholder>
                  <w:docPart w:val="D6E42737F7ED49E18F8E628889582C9D"/>
                </w:placeholder>
                <w:temporary/>
                <w:showingPlcHdr/>
                <w15:appearance w15:val="hidden"/>
              </w:sdtPr>
              <w:sdtEndPr/>
              <w:sdtContent>
                <w:r w:rsidRPr="00D60069" w:rsidR="00D62E01">
                  <w:t>Agenda item:</w:t>
                </w:r>
              </w:sdtContent>
            </w:sdt>
          </w:p>
        </w:tc>
        <w:tc>
          <w:tcPr>
            <w:tcW w:w="4970" w:type="dxa"/>
          </w:tcPr>
          <w:p w:rsidRPr="00D60069" w:rsidR="00D62E01" w:rsidP="009076E9" w:rsidRDefault="00D706C2" w14:paraId="5E31A2C2" w14:textId="6A4B2956">
            <w:r>
              <w:t>Develop Delphi Poll</w:t>
            </w:r>
          </w:p>
        </w:tc>
        <w:tc>
          <w:tcPr>
            <w:tcW w:w="1324" w:type="dxa"/>
          </w:tcPr>
          <w:p w:rsidRPr="00D60069" w:rsidR="00D62E01" w:rsidP="009076E9" w:rsidRDefault="00D62E01" w14:paraId="5E31A2C3" w14:textId="3ED6EF32">
            <w:pPr>
              <w:pStyle w:val="Heading2"/>
            </w:pPr>
          </w:p>
        </w:tc>
        <w:tc>
          <w:tcPr>
            <w:tcW w:w="2310" w:type="dxa"/>
          </w:tcPr>
          <w:p w:rsidRPr="00D60069" w:rsidR="00D62E01" w:rsidP="009076E9" w:rsidRDefault="00D62E01" w14:paraId="5E31A2C4" w14:textId="5B1A38C6"/>
        </w:tc>
      </w:tr>
    </w:tbl>
    <w:p w:rsidRPr="00D60069" w:rsidR="00D62E01" w:rsidP="00DD03AB" w:rsidRDefault="002C2AD5" w14:paraId="5E31A2C6" w14:textId="57BA26D8">
      <w:pPr>
        <w:pStyle w:val="Heading4"/>
        <w:tabs>
          <w:tab w:val="left" w:pos="6547"/>
        </w:tabs>
      </w:pPr>
      <w:sdt>
        <w:sdtPr>
          <w:id w:val="-98801915"/>
          <w:placeholder>
            <w:docPart w:val="6D284A6B5A9E428CA1F7DDB63518E35D"/>
          </w:placeholder>
          <w:temporary/>
          <w:showingPlcHdr/>
          <w15:appearance w15:val="hidden"/>
        </w:sdtPr>
        <w:sdtEndPr/>
        <w:sdtContent>
          <w:r w:rsidRPr="00D60069" w:rsidR="00D62E01">
            <w:t>Discussion:</w:t>
          </w:r>
        </w:sdtContent>
      </w:sdt>
      <w:r w:rsidR="00DD03AB">
        <w:tab/>
      </w:r>
    </w:p>
    <w:p w:rsidR="00FD2ACA" w:rsidP="00B662DF" w:rsidRDefault="1998456B" w14:paraId="49BB52B3" w14:textId="634008BE">
      <w:pPr>
        <w:pStyle w:val="ListParagraph"/>
        <w:numPr>
          <w:ilvl w:val="0"/>
          <w:numId w:val="7"/>
        </w:numPr>
      </w:pPr>
      <w:r>
        <w:t>A Delphi Poll is a method in which experts in a given field compose with a list of high-priority topics and then a survey is sent out with this list to a larger group of people to rank the items on the list. This occurs a few times until the consensus is reached on the top few most important items</w:t>
      </w:r>
    </w:p>
    <w:p w:rsidR="00DD03AB" w:rsidP="00F140C4" w:rsidRDefault="00BC5FA5" w14:paraId="52241A7B" w14:textId="1815223A">
      <w:pPr>
        <w:pStyle w:val="ListParagraph"/>
        <w:numPr>
          <w:ilvl w:val="1"/>
          <w:numId w:val="7"/>
        </w:numPr>
      </w:pPr>
      <w:r>
        <w:t>A review of Delphi methodology:</w:t>
      </w:r>
      <w:r w:rsidRPr="00BC5FA5">
        <w:t xml:space="preserve"> </w:t>
      </w:r>
      <w:r w:rsidR="00F140C4">
        <w:rPr>
          <w:rFonts w:ascii="Calibri" w:hAnsi="Calibri" w:cs="Calibri"/>
          <w:sz w:val="18"/>
        </w:rPr>
        <w:t>(</w:t>
      </w:r>
      <w:hyperlink w:history="1" r:id="rId7">
        <w:r w:rsidRPr="00581640" w:rsidR="00F140C4">
          <w:rPr>
            <w:rStyle w:val="Hyperlink"/>
            <w:rFonts w:ascii="Calibri" w:hAnsi="Calibri" w:cs="Calibri"/>
            <w:sz w:val="18"/>
          </w:rPr>
          <w:t>https://doi.org/10.1016/j.eujim.2015.07.002</w:t>
        </w:r>
      </w:hyperlink>
      <w:r w:rsidR="00F140C4">
        <w:rPr>
          <w:rFonts w:ascii="Calibri" w:hAnsi="Calibri" w:cs="Calibri"/>
          <w:sz w:val="18"/>
        </w:rPr>
        <w:t xml:space="preserve">) </w:t>
      </w:r>
    </w:p>
    <w:p w:rsidR="00BC5FA5" w:rsidP="00BC5FA5" w:rsidRDefault="00BC5FA5" w14:paraId="442E69A1" w14:textId="7DCEC13D">
      <w:pPr>
        <w:pStyle w:val="ListParagraph"/>
        <w:numPr>
          <w:ilvl w:val="1"/>
          <w:numId w:val="7"/>
        </w:numPr>
      </w:pPr>
      <w:r>
        <w:t xml:space="preserve">Also read: </w:t>
      </w:r>
      <w:r>
        <w:rPr>
          <w:rFonts w:ascii="Calibri" w:hAnsi="Calibri" w:cs="Calibri"/>
          <w:color w:val="333333"/>
          <w:sz w:val="18"/>
          <w:szCs w:val="18"/>
          <w:shd w:val="clear" w:color="auto" w:fill="FFFFFF"/>
        </w:rPr>
        <w:t>(</w:t>
      </w:r>
      <w:hyperlink w:tgtFrame="_blank" w:history="1" r:id="rId8">
        <w:r>
          <w:rPr>
            <w:rStyle w:val="Hyperlink"/>
            <w:rFonts w:ascii="Calibri" w:hAnsi="Calibri" w:cs="Calibri"/>
            <w:sz w:val="18"/>
            <w:szCs w:val="18"/>
            <w:shd w:val="clear" w:color="auto" w:fill="FFFFFF"/>
          </w:rPr>
          <w:t>https://doi.org/10.12688/hrbopenres.12795.2</w:t>
        </w:r>
      </w:hyperlink>
      <w:r>
        <w:rPr>
          <w:rFonts w:ascii="Calibri" w:hAnsi="Calibri" w:cs="Calibri"/>
          <w:color w:val="333333"/>
          <w:sz w:val="18"/>
          <w:szCs w:val="18"/>
          <w:shd w:val="clear" w:color="auto" w:fill="FFFFFF"/>
        </w:rPr>
        <w:t>)</w:t>
      </w:r>
    </w:p>
    <w:p w:rsidR="00D62E01" w:rsidP="00B662DF" w:rsidRDefault="00FD2ACA" w14:paraId="5E31A2C7" w14:textId="62B4B61D">
      <w:pPr>
        <w:pStyle w:val="ListParagraph"/>
        <w:numPr>
          <w:ilvl w:val="0"/>
          <w:numId w:val="7"/>
        </w:numPr>
      </w:pPr>
      <w:r>
        <w:t xml:space="preserve">Group of experts can be made up of </w:t>
      </w:r>
      <w:r w:rsidR="00B662DF">
        <w:t>people on Ken’s original list</w:t>
      </w:r>
    </w:p>
    <w:p w:rsidRPr="00D60069" w:rsidR="00DD03AB" w:rsidP="00B662DF" w:rsidRDefault="00DD03AB" w14:paraId="59D9CDAD" w14:textId="29DE7EFB">
      <w:pPr>
        <w:pStyle w:val="ListParagraph"/>
        <w:numPr>
          <w:ilvl w:val="0"/>
          <w:numId w:val="7"/>
        </w:numPr>
      </w:pPr>
      <w:r>
        <w:t>May be able to use Ken’s extended list of those who were not able to make it to the conference to send out the later rounds of the Delphi Poll</w:t>
      </w:r>
    </w:p>
    <w:p w:rsidRPr="00D60069" w:rsidR="00D62E01" w:rsidP="00D62E01" w:rsidRDefault="002C2AD5" w14:paraId="5E31A2C8" w14:textId="77777777">
      <w:pPr>
        <w:pStyle w:val="Heading4"/>
      </w:pPr>
      <w:sdt>
        <w:sdtPr>
          <w:id w:val="-1388485399"/>
          <w:placeholder>
            <w:docPart w:val="0A68DC9EB90B49BBAAD109B99BA81767"/>
          </w:placeholder>
          <w:temporary/>
          <w:showingPlcHdr/>
          <w15:appearance w15:val="hidden"/>
        </w:sdtPr>
        <w:sdtEndPr/>
        <w:sdtContent>
          <w:r w:rsidRPr="00D60069" w:rsidR="00D62E01">
            <w:t>Conclusions:</w:t>
          </w:r>
        </w:sdtContent>
      </w:sdt>
    </w:p>
    <w:p w:rsidR="00F140C4" w:rsidP="00BE12CC" w:rsidRDefault="00F140C4" w14:paraId="5E0A686B" w14:textId="2E1EC6AD">
      <w:pPr>
        <w:pStyle w:val="ListParagraph"/>
        <w:numPr>
          <w:ilvl w:val="0"/>
          <w:numId w:val="10"/>
        </w:numPr>
      </w:pPr>
      <w:r>
        <w:t>We will conduct the Delphi Poll and crowdsource survey as simultaneous efforts.</w:t>
      </w:r>
    </w:p>
    <w:p w:rsidR="00F140C4" w:rsidP="00BE12CC" w:rsidRDefault="00F140C4" w14:paraId="6B7052FF" w14:textId="6D01128E">
      <w:pPr>
        <w:pStyle w:val="ListParagraph"/>
        <w:numPr>
          <w:ilvl w:val="0"/>
          <w:numId w:val="10"/>
        </w:numPr>
      </w:pPr>
      <w:r>
        <w:t>We will use Ken’s list of conference attendees as the experts for the Delphi Poll</w:t>
      </w:r>
    </w:p>
    <w:p w:rsidRPr="00D60069" w:rsidR="00DD03AB" w:rsidP="00D62E01" w:rsidRDefault="00DD03AB" w14:paraId="37FD8FB8" w14:textId="77777777"/>
    <w:tbl>
      <w:tblPr>
        <w:tblW w:w="5000" w:type="pct"/>
        <w:tblBorders>
          <w:top w:val="single" w:color="auto" w:sz="4" w:space="0"/>
        </w:tblBorders>
        <w:tblCellMar>
          <w:left w:w="0" w:type="dxa"/>
          <w:right w:w="0" w:type="dxa"/>
        </w:tblCellMar>
        <w:tblLook w:val="0000" w:firstRow="0" w:lastRow="0" w:firstColumn="0" w:lastColumn="0" w:noHBand="0" w:noVBand="0"/>
        <w:tblDescription w:val="Content table"/>
      </w:tblPr>
      <w:tblGrid>
        <w:gridCol w:w="1620"/>
        <w:gridCol w:w="4970"/>
        <w:gridCol w:w="1324"/>
        <w:gridCol w:w="2310"/>
      </w:tblGrid>
      <w:tr w:rsidRPr="00D60069" w:rsidR="001B18A8" w:rsidTr="00DD03AB" w14:paraId="5BA3C3F9" w14:textId="77777777">
        <w:tc>
          <w:tcPr>
            <w:tcW w:w="1620" w:type="dxa"/>
          </w:tcPr>
          <w:p w:rsidRPr="00D60069" w:rsidR="001B18A8" w:rsidP="001B18A8" w:rsidRDefault="002C2AD5" w14:paraId="33CBC25D" w14:textId="77777777">
            <w:pPr>
              <w:pStyle w:val="Heading2"/>
            </w:pPr>
            <w:sdt>
              <w:sdtPr>
                <w:id w:val="-1773697959"/>
                <w:placeholder>
                  <w:docPart w:val="8CAE093D3299468AB9F7559FD80BFDAF"/>
                </w:placeholder>
                <w:temporary/>
                <w:showingPlcHdr/>
                <w15:appearance w15:val="hidden"/>
              </w:sdtPr>
              <w:sdtEndPr/>
              <w:sdtContent>
                <w:r w:rsidRPr="00D60069" w:rsidR="001B18A8">
                  <w:t>Agenda item:</w:t>
                </w:r>
              </w:sdtContent>
            </w:sdt>
          </w:p>
        </w:tc>
        <w:tc>
          <w:tcPr>
            <w:tcW w:w="4970" w:type="dxa"/>
          </w:tcPr>
          <w:p w:rsidRPr="00D60069" w:rsidR="001B18A8" w:rsidP="001B18A8" w:rsidRDefault="001B18A8" w14:paraId="2AEC3A1C" w14:textId="31EA6C5E">
            <w:r>
              <w:t>Discuss ABMR meeting details</w:t>
            </w:r>
          </w:p>
        </w:tc>
        <w:tc>
          <w:tcPr>
            <w:tcW w:w="1324" w:type="dxa"/>
          </w:tcPr>
          <w:p w:rsidRPr="00D60069" w:rsidR="001B18A8" w:rsidP="001B18A8" w:rsidRDefault="001B18A8" w14:paraId="437E1339" w14:textId="77777777">
            <w:pPr>
              <w:pStyle w:val="Heading2"/>
            </w:pPr>
          </w:p>
        </w:tc>
        <w:tc>
          <w:tcPr>
            <w:tcW w:w="2310" w:type="dxa"/>
          </w:tcPr>
          <w:p w:rsidRPr="00D60069" w:rsidR="001B18A8" w:rsidP="001B18A8" w:rsidRDefault="001B18A8" w14:paraId="56B43D62" w14:textId="77777777"/>
        </w:tc>
      </w:tr>
    </w:tbl>
    <w:p w:rsidRPr="00D60069" w:rsidR="001B18A8" w:rsidP="001B18A8" w:rsidRDefault="002C2AD5" w14:paraId="34A20C76" w14:textId="77777777">
      <w:pPr>
        <w:pStyle w:val="Heading4"/>
      </w:pPr>
      <w:sdt>
        <w:sdtPr>
          <w:id w:val="-1390256975"/>
          <w:placeholder>
            <w:docPart w:val="E964AA5C3F504C1DBEB9B0B8FF5E439C"/>
          </w:placeholder>
          <w:temporary/>
          <w:showingPlcHdr/>
          <w15:appearance w15:val="hidden"/>
        </w:sdtPr>
        <w:sdtEndPr/>
        <w:sdtContent>
          <w:r w:rsidRPr="00D60069" w:rsidR="001B18A8">
            <w:t>Discussion:</w:t>
          </w:r>
        </w:sdtContent>
      </w:sdt>
    </w:p>
    <w:p w:rsidR="001B18A8" w:rsidP="00B662DF" w:rsidRDefault="00B662DF" w14:paraId="47C4DF03" w14:textId="3535A82C">
      <w:pPr>
        <w:pStyle w:val="ListParagraph"/>
        <w:numPr>
          <w:ilvl w:val="0"/>
          <w:numId w:val="7"/>
        </w:numPr>
      </w:pPr>
      <w:r>
        <w:t xml:space="preserve">The BMRC meeting at ABMR meeting on Friday afternoon in Tica’s suite. </w:t>
      </w:r>
    </w:p>
    <w:p w:rsidRPr="00D60069" w:rsidR="00B662DF" w:rsidP="00B662DF" w:rsidRDefault="00B662DF" w14:paraId="2AC29ABB" w14:textId="00937D2C">
      <w:pPr>
        <w:pStyle w:val="ListParagraph"/>
        <w:numPr>
          <w:ilvl w:val="0"/>
          <w:numId w:val="7"/>
        </w:numPr>
      </w:pPr>
      <w:r>
        <w:t>A packet of information will be sent out to all committee members before the meeting, and will hopefully include synthesized results from the crowdsource survey and Delphi polls.</w:t>
      </w:r>
    </w:p>
    <w:p w:rsidRPr="00D60069" w:rsidR="0098261F" w:rsidP="00F140C4" w:rsidRDefault="0098261F" w14:paraId="30E3E269" w14:textId="76414B7E">
      <w:pPr>
        <w:pStyle w:val="Heading4"/>
      </w:pPr>
    </w:p>
    <w:sectPr w:rsidRPr="00D60069" w:rsidR="0098261F">
      <w:footerReference w:type="default" r:id="rId9"/>
      <w:type w:val="continuous"/>
      <w:pgSz w:w="12240" w:h="15840" w:orient="portrait" w:code="1"/>
      <w:pgMar w:top="1008" w:right="1008" w:bottom="1008" w:left="1008" w:header="720" w:footer="648"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E5F" w:rsidRDefault="00F83E5F" w14:paraId="2E2ECE04" w14:textId="77777777">
      <w:pPr>
        <w:spacing w:before="0" w:after="0"/>
      </w:pPr>
      <w:r>
        <w:separator/>
      </w:r>
    </w:p>
  </w:endnote>
  <w:endnote w:type="continuationSeparator" w:id="0">
    <w:p w:rsidR="00F83E5F" w:rsidRDefault="00F83E5F" w14:paraId="6E982E4C"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596814"/>
      <w:docPartObj>
        <w:docPartGallery w:val="Page Numbers (Bottom of Page)"/>
        <w:docPartUnique/>
      </w:docPartObj>
    </w:sdtPr>
    <w:sdtEndPr>
      <w:rPr>
        <w:noProof/>
      </w:rPr>
    </w:sdtEndPr>
    <w:sdtContent>
      <w:p w:rsidR="001B18A8" w:rsidRDefault="001B18A8" w14:paraId="5E31A2E5" w14:textId="77777777">
        <w:pPr>
          <w:pStyle w:val="Footer"/>
        </w:pPr>
        <w:r>
          <w:fldChar w:fldCharType="begin"/>
        </w:r>
        <w:r>
          <w:instrText xml:space="preserve"> PAGE   \* MERGEFORMAT </w:instrText>
        </w:r>
        <w:r>
          <w:fldChar w:fldCharType="separate"/>
        </w:r>
        <w:r w:rsidR="002C2AD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E5F" w:rsidRDefault="00F83E5F" w14:paraId="75F5DE46" w14:textId="77777777">
      <w:pPr>
        <w:spacing w:before="0" w:after="0"/>
      </w:pPr>
      <w:r>
        <w:separator/>
      </w:r>
    </w:p>
  </w:footnote>
  <w:footnote w:type="continuationSeparator" w:id="0">
    <w:p w:rsidR="00F83E5F" w:rsidRDefault="00F83E5F" w14:paraId="3488CB76" w14:textId="7777777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4A0DE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F7C4D24"/>
    <w:lvl w:ilvl="0">
      <w:start w:val="1"/>
      <w:numFmt w:val="bullet"/>
      <w:pStyle w:val="ListBullet"/>
      <w:lvlText w:val=""/>
      <w:lvlJc w:val="left"/>
      <w:pPr>
        <w:tabs>
          <w:tab w:val="num" w:pos="360"/>
        </w:tabs>
        <w:ind w:left="360" w:hanging="360"/>
      </w:pPr>
      <w:rPr>
        <w:rFonts w:hint="default" w:ascii="Wingdings" w:hAnsi="Wingdings"/>
      </w:rPr>
    </w:lvl>
  </w:abstractNum>
  <w:abstractNum w:abstractNumId="2" w15:restartNumberingAfterBreak="0">
    <w:nsid w:val="2179635D"/>
    <w:multiLevelType w:val="hybridMultilevel"/>
    <w:tmpl w:val="F53809D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5B7FC9"/>
    <w:multiLevelType w:val="hybridMultilevel"/>
    <w:tmpl w:val="2A08FA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54D0F66"/>
    <w:multiLevelType w:val="hybridMultilevel"/>
    <w:tmpl w:val="F9E6956E"/>
    <w:lvl w:ilvl="0" w:tplc="726635A2">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ABD1EF4"/>
    <w:multiLevelType w:val="hybridMultilevel"/>
    <w:tmpl w:val="D43829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E0A4016"/>
    <w:multiLevelType w:val="hybridMultilevel"/>
    <w:tmpl w:val="9D044FAC"/>
    <w:lvl w:ilvl="0" w:tplc="0428E8AA">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
  </w:num>
  <w:num w:numId="4">
    <w:abstractNumId w:val="0"/>
  </w:num>
  <w:num w:numId="5">
    <w:abstractNumId w:val="1"/>
    <w:lvlOverride w:ilvl="0">
      <w:startOverride w:val="1"/>
    </w:lvlOverride>
  </w:num>
  <w:num w:numId="6">
    <w:abstractNumId w:val="1"/>
    <w:lvlOverride w:ilvl="0">
      <w:startOverride w:val="1"/>
    </w:lvlOverride>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1D"/>
    <w:rsid w:val="00007294"/>
    <w:rsid w:val="00036D08"/>
    <w:rsid w:val="000F48B9"/>
    <w:rsid w:val="001B18A8"/>
    <w:rsid w:val="001E0877"/>
    <w:rsid w:val="0029440C"/>
    <w:rsid w:val="002B2D13"/>
    <w:rsid w:val="002C2AD5"/>
    <w:rsid w:val="002C69ED"/>
    <w:rsid w:val="0034721D"/>
    <w:rsid w:val="003D5BF7"/>
    <w:rsid w:val="003F257D"/>
    <w:rsid w:val="00495ECF"/>
    <w:rsid w:val="00506B2E"/>
    <w:rsid w:val="005A7328"/>
    <w:rsid w:val="005D1DB3"/>
    <w:rsid w:val="006344A8"/>
    <w:rsid w:val="006E6F1D"/>
    <w:rsid w:val="00734EEC"/>
    <w:rsid w:val="007F04FA"/>
    <w:rsid w:val="009076E9"/>
    <w:rsid w:val="0097639F"/>
    <w:rsid w:val="0098261F"/>
    <w:rsid w:val="00A468CE"/>
    <w:rsid w:val="00AB4392"/>
    <w:rsid w:val="00B662DF"/>
    <w:rsid w:val="00BB0EDC"/>
    <w:rsid w:val="00BC5FA5"/>
    <w:rsid w:val="00BE12CC"/>
    <w:rsid w:val="00D01463"/>
    <w:rsid w:val="00D60069"/>
    <w:rsid w:val="00D62E01"/>
    <w:rsid w:val="00D661EE"/>
    <w:rsid w:val="00D706C2"/>
    <w:rsid w:val="00DD03AB"/>
    <w:rsid w:val="00E048B4"/>
    <w:rsid w:val="00F140C4"/>
    <w:rsid w:val="00F21DC0"/>
    <w:rsid w:val="00F434DD"/>
    <w:rsid w:val="00F83E5F"/>
    <w:rsid w:val="00F97853"/>
    <w:rsid w:val="00FA326B"/>
    <w:rsid w:val="00FA47BF"/>
    <w:rsid w:val="00FD2ACA"/>
    <w:rsid w:val="00FD6567"/>
    <w:rsid w:val="00FE3327"/>
    <w:rsid w:val="1998456B"/>
    <w:rsid w:val="1A091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31A271"/>
  <w15:docId w15:val="{E450CD53-2114-419B-AA59-4443522C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cs="Times New Roman" w:asciiTheme="minorHAnsi" w:hAnsiTheme="minorHAnsi" w:eastAsiaTheme="minorEastAsia"/>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5BF7"/>
  </w:style>
  <w:style w:type="paragraph" w:styleId="Heading1">
    <w:name w:val="heading 1"/>
    <w:basedOn w:val="Normal"/>
    <w:uiPriority w:val="9"/>
    <w:qFormat/>
    <w:pPr>
      <w:keepNext/>
      <w:pBdr>
        <w:bottom w:val="double" w:color="000000" w:themeColor="text1" w:sz="4" w:space="1"/>
      </w:pBdr>
      <w:spacing w:before="240"/>
      <w:jc w:val="center"/>
      <w:outlineLvl w:val="0"/>
    </w:pPr>
    <w:rPr>
      <w:rFonts w:cs="Arial" w:asciiTheme="majorHAnsi" w:hAnsiTheme="majorHAnsi" w:eastAsiaTheme="majorEastAsia"/>
      <w:b/>
      <w:bCs/>
      <w:i/>
      <w:kern w:val="32"/>
      <w:sz w:val="28"/>
      <w:szCs w:val="32"/>
    </w:rPr>
  </w:style>
  <w:style w:type="paragraph" w:styleId="Heading2">
    <w:name w:val="heading 2"/>
    <w:basedOn w:val="Normal"/>
    <w:uiPriority w:val="9"/>
    <w:qFormat/>
    <w:pPr>
      <w:keepNext/>
      <w:outlineLvl w:val="1"/>
    </w:pPr>
    <w:rPr>
      <w:rFonts w:cs="Arial" w:asciiTheme="majorHAnsi" w:hAnsiTheme="majorHAnsi" w:eastAsiaTheme="majorEastAsia"/>
      <w:b/>
      <w:bCs/>
      <w:iCs/>
      <w:szCs w:val="28"/>
    </w:rPr>
  </w:style>
  <w:style w:type="paragraph" w:styleId="Heading3">
    <w:name w:val="heading 3"/>
    <w:basedOn w:val="Normal"/>
    <w:uiPriority w:val="9"/>
    <w:qFormat/>
    <w:rsid w:val="00D62E01"/>
    <w:pPr>
      <w:spacing w:before="0" w:after="120"/>
      <w:jc w:val="right"/>
      <w:outlineLvl w:val="2"/>
    </w:pPr>
    <w:rPr>
      <w:rFonts w:asciiTheme="majorHAnsi" w:hAnsiTheme="majorHAnsi" w:eastAsiaTheme="majorEastAsia"/>
      <w:b/>
      <w:szCs w:val="22"/>
    </w:rPr>
  </w:style>
  <w:style w:type="paragraph" w:styleId="Heading4">
    <w:name w:val="heading 4"/>
    <w:basedOn w:val="Normal"/>
    <w:link w:val="Heading4Char"/>
    <w:uiPriority w:val="9"/>
    <w:unhideWhenUsed/>
    <w:qFormat/>
    <w:rsid w:val="00D60069"/>
    <w:pPr>
      <w:keepNext/>
      <w:spacing w:before="200" w:after="120"/>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eading4Char" w:customStyle="1">
    <w:name w:val="Heading 4 Char"/>
    <w:basedOn w:val="DefaultParagraphFont"/>
    <w:link w:val="Heading4"/>
    <w:uiPriority w:val="9"/>
    <w:rsid w:val="00D60069"/>
    <w:rPr>
      <w:b/>
    </w:rPr>
  </w:style>
  <w:style w:type="paragraph" w:styleId="ListBullet">
    <w:name w:val="List Bullet"/>
    <w:basedOn w:val="Normal"/>
    <w:uiPriority w:val="10"/>
    <w:qFormat/>
    <w:pPr>
      <w:numPr>
        <w:numId w:val="3"/>
      </w:numPr>
      <w:contextualSpacing/>
    </w:p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pPr>
      <w:spacing w:before="0" w:after="0"/>
    </w:pPr>
  </w:style>
  <w:style w:type="character" w:styleId="HeaderChar" w:customStyle="1">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styleId="FooterChar" w:customStyle="1">
    <w:name w:val="Footer Char"/>
    <w:basedOn w:val="DefaultParagraphFont"/>
    <w:link w:val="Footer"/>
    <w:uiPriority w:val="99"/>
    <w:rPr>
      <w:rFonts w:asciiTheme="minorHAnsi" w:hAnsiTheme="minorHAnsi"/>
      <w:sz w:val="19"/>
    </w:rPr>
  </w:style>
  <w:style w:type="paragraph" w:styleId="Title">
    <w:name w:val="Title"/>
    <w:basedOn w:val="Normal"/>
    <w:link w:val="TitleChar"/>
    <w:uiPriority w:val="1"/>
    <w:qFormat/>
    <w:rsid w:val="001E0877"/>
    <w:pPr>
      <w:spacing w:before="0" w:after="160"/>
      <w:contextualSpacing/>
    </w:pPr>
    <w:rPr>
      <w:rFonts w:asciiTheme="majorHAnsi" w:hAnsiTheme="majorHAnsi" w:eastAsiaTheme="majorEastAsia" w:cstheme="majorBidi"/>
      <w:b/>
      <w:kern w:val="28"/>
      <w:sz w:val="48"/>
      <w:szCs w:val="56"/>
    </w:rPr>
  </w:style>
  <w:style w:type="character" w:styleId="TitleChar" w:customStyle="1">
    <w:name w:val="Title Char"/>
    <w:basedOn w:val="DefaultParagraphFont"/>
    <w:link w:val="Title"/>
    <w:uiPriority w:val="1"/>
    <w:rsid w:val="001E0877"/>
    <w:rPr>
      <w:rFonts w:asciiTheme="majorHAnsi" w:hAnsiTheme="majorHAnsi" w:eastAsiaTheme="majorEastAsia"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unhideWhenUsed/>
    <w:qFormat/>
    <w:rsid w:val="00506B2E"/>
    <w:pPr>
      <w:ind w:left="720"/>
      <w:contextualSpacing/>
    </w:pPr>
  </w:style>
  <w:style w:type="character" w:styleId="Hyperlink">
    <w:name w:val="Hyperlink"/>
    <w:basedOn w:val="DefaultParagraphFont"/>
    <w:uiPriority w:val="99"/>
    <w:unhideWhenUsed/>
    <w:rsid w:val="00BC5FA5"/>
    <w:rPr>
      <w:color w:val="0000FF" w:themeColor="hyperlink"/>
      <w:u w:val="single"/>
    </w:rPr>
  </w:style>
  <w:style w:type="character" w:styleId="article-title-and-info" w:customStyle="1">
    <w:name w:val="article-title-and-info"/>
    <w:basedOn w:val="DefaultParagraphFont"/>
    <w:rsid w:val="00BC5FA5"/>
  </w:style>
  <w:style w:type="character" w:styleId="Emphasis">
    <w:name w:val="Emphasis"/>
    <w:basedOn w:val="DefaultParagraphFont"/>
    <w:uiPriority w:val="20"/>
    <w:qFormat/>
    <w:rsid w:val="00BC5F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2688/hrbopenres.12795.2"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oi.org/10.1016/j.eujim.2015.07.0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ngelo1\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91A87971044C4382631298655E59A6"/>
        <w:category>
          <w:name w:val="General"/>
          <w:gallery w:val="placeholder"/>
        </w:category>
        <w:types>
          <w:type w:val="bbPlcHdr"/>
        </w:types>
        <w:behaviors>
          <w:behavior w:val="content"/>
        </w:behaviors>
        <w:guid w:val="{B8CC4E76-9E04-429F-A569-BE75DF032005}"/>
      </w:docPartPr>
      <w:docPartBody>
        <w:p w:rsidR="004108F9" w:rsidRDefault="002F7AB2">
          <w:pPr>
            <w:pStyle w:val="1F91A87971044C4382631298655E59A6"/>
          </w:pPr>
          <w:r w:rsidRPr="00E048B4">
            <w:t>Meeting called by:</w:t>
          </w:r>
        </w:p>
      </w:docPartBody>
    </w:docPart>
    <w:docPart>
      <w:docPartPr>
        <w:name w:val="FB53A29268114602937A1A27F2E34C0F"/>
        <w:category>
          <w:name w:val="General"/>
          <w:gallery w:val="placeholder"/>
        </w:category>
        <w:types>
          <w:type w:val="bbPlcHdr"/>
        </w:types>
        <w:behaviors>
          <w:behavior w:val="content"/>
        </w:behaviors>
        <w:guid w:val="{C80728DC-E7EF-43B5-864D-CDE127707455}"/>
      </w:docPartPr>
      <w:docPartBody>
        <w:p w:rsidR="004108F9" w:rsidRDefault="002F7AB2">
          <w:pPr>
            <w:pStyle w:val="FB53A29268114602937A1A27F2E34C0F"/>
          </w:pPr>
          <w:r w:rsidRPr="00E048B4">
            <w:t>Type of meeting:</w:t>
          </w:r>
        </w:p>
      </w:docPartBody>
    </w:docPart>
    <w:docPart>
      <w:docPartPr>
        <w:name w:val="E4D8129B814B43198F56122998010E2C"/>
        <w:category>
          <w:name w:val="General"/>
          <w:gallery w:val="placeholder"/>
        </w:category>
        <w:types>
          <w:type w:val="bbPlcHdr"/>
        </w:types>
        <w:behaviors>
          <w:behavior w:val="content"/>
        </w:behaviors>
        <w:guid w:val="{363CF139-218E-47CC-A18A-933147D5CC00}"/>
      </w:docPartPr>
      <w:docPartBody>
        <w:p w:rsidR="004108F9" w:rsidRDefault="002F7AB2">
          <w:pPr>
            <w:pStyle w:val="E4D8129B814B43198F56122998010E2C"/>
          </w:pPr>
          <w:r w:rsidRPr="00E048B4">
            <w:t>Facilitator:</w:t>
          </w:r>
        </w:p>
      </w:docPartBody>
    </w:docPart>
    <w:docPart>
      <w:docPartPr>
        <w:name w:val="1522885C457F454687A21D16238C8FE5"/>
        <w:category>
          <w:name w:val="General"/>
          <w:gallery w:val="placeholder"/>
        </w:category>
        <w:types>
          <w:type w:val="bbPlcHdr"/>
        </w:types>
        <w:behaviors>
          <w:behavior w:val="content"/>
        </w:behaviors>
        <w:guid w:val="{7711F24E-7431-4315-B75C-79B4543AF19C}"/>
      </w:docPartPr>
      <w:docPartBody>
        <w:p w:rsidR="004108F9" w:rsidRDefault="002F7AB2">
          <w:pPr>
            <w:pStyle w:val="1522885C457F454687A21D16238C8FE5"/>
          </w:pPr>
          <w:r w:rsidRPr="00E048B4">
            <w:t>Note taker:</w:t>
          </w:r>
        </w:p>
      </w:docPartBody>
    </w:docPart>
    <w:docPart>
      <w:docPartPr>
        <w:name w:val="639F22CC80934015B35A8F317FD2B2A7"/>
        <w:category>
          <w:name w:val="General"/>
          <w:gallery w:val="placeholder"/>
        </w:category>
        <w:types>
          <w:type w:val="bbPlcHdr"/>
        </w:types>
        <w:behaviors>
          <w:behavior w:val="content"/>
        </w:behaviors>
        <w:guid w:val="{079E945F-F49E-44FA-967A-853B08560F76}"/>
      </w:docPartPr>
      <w:docPartBody>
        <w:p w:rsidR="004108F9" w:rsidRDefault="002F7AB2">
          <w:pPr>
            <w:pStyle w:val="639F22CC80934015B35A8F317FD2B2A7"/>
          </w:pPr>
          <w:r>
            <w:t>Attendees:</w:t>
          </w:r>
        </w:p>
      </w:docPartBody>
    </w:docPart>
    <w:docPart>
      <w:docPartPr>
        <w:name w:val="7DE166033C8A4B3B818AC5ED1DC65B96"/>
        <w:category>
          <w:name w:val="General"/>
          <w:gallery w:val="placeholder"/>
        </w:category>
        <w:types>
          <w:type w:val="bbPlcHdr"/>
        </w:types>
        <w:behaviors>
          <w:behavior w:val="content"/>
        </w:behaviors>
        <w:guid w:val="{0698D931-6B74-4B3E-B86F-41BE3101B2FD}"/>
      </w:docPartPr>
      <w:docPartBody>
        <w:p w:rsidR="004108F9" w:rsidRDefault="002F7AB2">
          <w:pPr>
            <w:pStyle w:val="7DE166033C8A4B3B818AC5ED1DC65B96"/>
          </w:pPr>
          <w:r>
            <w:t>Minutes</w:t>
          </w:r>
        </w:p>
      </w:docPartBody>
    </w:docPart>
    <w:docPart>
      <w:docPartPr>
        <w:name w:val="A8A57AF2061541389E51284455DE1A3D"/>
        <w:category>
          <w:name w:val="General"/>
          <w:gallery w:val="placeholder"/>
        </w:category>
        <w:types>
          <w:type w:val="bbPlcHdr"/>
        </w:types>
        <w:behaviors>
          <w:behavior w:val="content"/>
        </w:behaviors>
        <w:guid w:val="{1A00239D-B6F7-4ACF-9D9A-CE1EC830415E}"/>
      </w:docPartPr>
      <w:docPartBody>
        <w:p w:rsidR="004108F9" w:rsidRDefault="002F7AB2">
          <w:pPr>
            <w:pStyle w:val="A8A57AF2061541389E51284455DE1A3D"/>
          </w:pPr>
          <w:r>
            <w:t>Agenda item:</w:t>
          </w:r>
        </w:p>
      </w:docPartBody>
    </w:docPart>
    <w:docPart>
      <w:docPartPr>
        <w:name w:val="0C725ADA4FB346D1A46572C44F6F747A"/>
        <w:category>
          <w:name w:val="General"/>
          <w:gallery w:val="placeholder"/>
        </w:category>
        <w:types>
          <w:type w:val="bbPlcHdr"/>
        </w:types>
        <w:behaviors>
          <w:behavior w:val="content"/>
        </w:behaviors>
        <w:guid w:val="{B478EBF2-DCA2-4F59-9F26-5F0EC33F3896}"/>
      </w:docPartPr>
      <w:docPartBody>
        <w:p w:rsidR="004108F9" w:rsidRDefault="002F7AB2">
          <w:pPr>
            <w:pStyle w:val="0C725ADA4FB346D1A46572C44F6F747A"/>
          </w:pPr>
          <w:r>
            <w:t>Discussion:</w:t>
          </w:r>
        </w:p>
      </w:docPartBody>
    </w:docPart>
    <w:docPart>
      <w:docPartPr>
        <w:name w:val="B675BE40A5E34767ACADD839FD0303C7"/>
        <w:category>
          <w:name w:val="General"/>
          <w:gallery w:val="placeholder"/>
        </w:category>
        <w:types>
          <w:type w:val="bbPlcHdr"/>
        </w:types>
        <w:behaviors>
          <w:behavior w:val="content"/>
        </w:behaviors>
        <w:guid w:val="{A81F40AD-F45A-4F1C-80CB-8474BC04FC9B}"/>
      </w:docPartPr>
      <w:docPartBody>
        <w:p w:rsidR="004108F9" w:rsidRDefault="002F7AB2">
          <w:pPr>
            <w:pStyle w:val="B675BE40A5E34767ACADD839FD0303C7"/>
          </w:pPr>
          <w:r>
            <w:t>Conclusions:</w:t>
          </w:r>
        </w:p>
      </w:docPartBody>
    </w:docPart>
    <w:docPart>
      <w:docPartPr>
        <w:name w:val="41CA477821244D7F81A1518755D9DDDD"/>
        <w:category>
          <w:name w:val="General"/>
          <w:gallery w:val="placeholder"/>
        </w:category>
        <w:types>
          <w:type w:val="bbPlcHdr"/>
        </w:types>
        <w:behaviors>
          <w:behavior w:val="content"/>
        </w:behaviors>
        <w:guid w:val="{50F25C2D-471C-4C2E-9B75-BE56348795F8}"/>
      </w:docPartPr>
      <w:docPartBody>
        <w:p w:rsidR="004108F9" w:rsidRDefault="002F7AB2">
          <w:pPr>
            <w:pStyle w:val="41CA477821244D7F81A1518755D9DDDD"/>
          </w:pPr>
          <w:r>
            <w:t>Discussion:</w:t>
          </w:r>
        </w:p>
      </w:docPartBody>
    </w:docPart>
    <w:docPart>
      <w:docPartPr>
        <w:name w:val="D6E42737F7ED49E18F8E628889582C9D"/>
        <w:category>
          <w:name w:val="General"/>
          <w:gallery w:val="placeholder"/>
        </w:category>
        <w:types>
          <w:type w:val="bbPlcHdr"/>
        </w:types>
        <w:behaviors>
          <w:behavior w:val="content"/>
        </w:behaviors>
        <w:guid w:val="{836E43BE-D71B-406A-841A-C0C54EB39E0D}"/>
      </w:docPartPr>
      <w:docPartBody>
        <w:p w:rsidR="004108F9" w:rsidRDefault="002F7AB2">
          <w:pPr>
            <w:pStyle w:val="D6E42737F7ED49E18F8E628889582C9D"/>
          </w:pPr>
          <w:r>
            <w:t>Agenda item:</w:t>
          </w:r>
        </w:p>
      </w:docPartBody>
    </w:docPart>
    <w:docPart>
      <w:docPartPr>
        <w:name w:val="6D284A6B5A9E428CA1F7DDB63518E35D"/>
        <w:category>
          <w:name w:val="General"/>
          <w:gallery w:val="placeholder"/>
        </w:category>
        <w:types>
          <w:type w:val="bbPlcHdr"/>
        </w:types>
        <w:behaviors>
          <w:behavior w:val="content"/>
        </w:behaviors>
        <w:guid w:val="{4424817D-6A41-4C35-9B5C-B187988CD746}"/>
      </w:docPartPr>
      <w:docPartBody>
        <w:p w:rsidR="004108F9" w:rsidRDefault="002F7AB2">
          <w:pPr>
            <w:pStyle w:val="6D284A6B5A9E428CA1F7DDB63518E35D"/>
          </w:pPr>
          <w:r>
            <w:t>Discussion:</w:t>
          </w:r>
        </w:p>
      </w:docPartBody>
    </w:docPart>
    <w:docPart>
      <w:docPartPr>
        <w:name w:val="0A68DC9EB90B49BBAAD109B99BA81767"/>
        <w:category>
          <w:name w:val="General"/>
          <w:gallery w:val="placeholder"/>
        </w:category>
        <w:types>
          <w:type w:val="bbPlcHdr"/>
        </w:types>
        <w:behaviors>
          <w:behavior w:val="content"/>
        </w:behaviors>
        <w:guid w:val="{9C58A04C-2EC9-4F7D-AF2F-AA428D1AB0A0}"/>
      </w:docPartPr>
      <w:docPartBody>
        <w:p w:rsidR="004108F9" w:rsidRDefault="002F7AB2">
          <w:pPr>
            <w:pStyle w:val="0A68DC9EB90B49BBAAD109B99BA81767"/>
          </w:pPr>
          <w:r>
            <w:t>Conclusions:</w:t>
          </w:r>
        </w:p>
      </w:docPartBody>
    </w:docPart>
    <w:docPart>
      <w:docPartPr>
        <w:name w:val="8CAE093D3299468AB9F7559FD80BFDAF"/>
        <w:category>
          <w:name w:val="General"/>
          <w:gallery w:val="placeholder"/>
        </w:category>
        <w:types>
          <w:type w:val="bbPlcHdr"/>
        </w:types>
        <w:behaviors>
          <w:behavior w:val="content"/>
        </w:behaviors>
        <w:guid w:val="{023A0660-F354-4D9E-97AF-7BD27AB2A515}"/>
      </w:docPartPr>
      <w:docPartBody>
        <w:p w:rsidR="004108F9" w:rsidRDefault="004108F9" w:rsidP="004108F9">
          <w:pPr>
            <w:pStyle w:val="8CAE093D3299468AB9F7559FD80BFDAF"/>
          </w:pPr>
          <w:r>
            <w:t>Agenda item:</w:t>
          </w:r>
        </w:p>
      </w:docPartBody>
    </w:docPart>
    <w:docPart>
      <w:docPartPr>
        <w:name w:val="E964AA5C3F504C1DBEB9B0B8FF5E439C"/>
        <w:category>
          <w:name w:val="General"/>
          <w:gallery w:val="placeholder"/>
        </w:category>
        <w:types>
          <w:type w:val="bbPlcHdr"/>
        </w:types>
        <w:behaviors>
          <w:behavior w:val="content"/>
        </w:behaviors>
        <w:guid w:val="{5C149221-9AD1-429E-A15A-B0F8EA28A853}"/>
      </w:docPartPr>
      <w:docPartBody>
        <w:p w:rsidR="004108F9" w:rsidRDefault="004108F9" w:rsidP="004108F9">
          <w:pPr>
            <w:pStyle w:val="E964AA5C3F504C1DBEB9B0B8FF5E439C"/>
          </w:pPr>
          <w:r>
            <w:t>Discussion:</w:t>
          </w:r>
        </w:p>
      </w:docPartBody>
    </w:docPart>
    <w:docPart>
      <w:docPartPr>
        <w:name w:val="8962222F9B9A4CB68523A50FF35F1BCB"/>
        <w:category>
          <w:name w:val="General"/>
          <w:gallery w:val="placeholder"/>
        </w:category>
        <w:types>
          <w:type w:val="bbPlcHdr"/>
        </w:types>
        <w:behaviors>
          <w:behavior w:val="content"/>
        </w:behaviors>
        <w:guid w:val="{9C928243-6D69-4334-9E87-B93D133AB0D7}"/>
      </w:docPartPr>
      <w:docPartBody>
        <w:p w:rsidR="007F278B" w:rsidRDefault="005D5E11" w:rsidP="005D5E11">
          <w:pPr>
            <w:pStyle w:val="8962222F9B9A4CB68523A50FF35F1BCB"/>
          </w:pPr>
          <w:r>
            <w:t>Agenda item:</w:t>
          </w:r>
        </w:p>
      </w:docPartBody>
    </w:docPart>
    <w:docPart>
      <w:docPartPr>
        <w:name w:val="4DB35894E10E40C1A6C65C8EAFD4CD83"/>
        <w:category>
          <w:name w:val="General"/>
          <w:gallery w:val="placeholder"/>
        </w:category>
        <w:types>
          <w:type w:val="bbPlcHdr"/>
        </w:types>
        <w:behaviors>
          <w:behavior w:val="content"/>
        </w:behaviors>
        <w:guid w:val="{73AA468C-6201-4912-87B4-387E38E15690}"/>
      </w:docPartPr>
      <w:docPartBody>
        <w:p w:rsidR="007F278B" w:rsidRDefault="005D5E11" w:rsidP="005D5E11">
          <w:pPr>
            <w:pStyle w:val="4DB35894E10E40C1A6C65C8EAFD4CD83"/>
          </w:pPr>
          <w:r>
            <w:t>Action items</w:t>
          </w:r>
        </w:p>
      </w:docPartBody>
    </w:docPart>
    <w:docPart>
      <w:docPartPr>
        <w:name w:val="6D8E9B6371FB47098AFCCB6C96016CDE"/>
        <w:category>
          <w:name w:val="General"/>
          <w:gallery w:val="placeholder"/>
        </w:category>
        <w:types>
          <w:type w:val="bbPlcHdr"/>
        </w:types>
        <w:behaviors>
          <w:behavior w:val="content"/>
        </w:behaviors>
        <w:guid w:val="{C49BF0DD-1131-4613-86F5-88C2DA04DAC5}"/>
      </w:docPartPr>
      <w:docPartBody>
        <w:p w:rsidR="007F278B" w:rsidRDefault="005D5E11" w:rsidP="005D5E11">
          <w:pPr>
            <w:pStyle w:val="6D8E9B6371FB47098AFCCB6C96016CDE"/>
          </w:pPr>
          <w:r>
            <w:t>Person responsible</w:t>
          </w:r>
        </w:p>
      </w:docPartBody>
    </w:docPart>
    <w:docPart>
      <w:docPartPr>
        <w:name w:val="A2C0C6E1AF5E4F47AF92B90AA5DDBA5B"/>
        <w:category>
          <w:name w:val="General"/>
          <w:gallery w:val="placeholder"/>
        </w:category>
        <w:types>
          <w:type w:val="bbPlcHdr"/>
        </w:types>
        <w:behaviors>
          <w:behavior w:val="content"/>
        </w:behaviors>
        <w:guid w:val="{93C77F89-4A13-45E4-8D30-D96DF2DA8DC4}"/>
      </w:docPartPr>
      <w:docPartBody>
        <w:p w:rsidR="007F278B" w:rsidRDefault="005D5E11" w:rsidP="005D5E11">
          <w:pPr>
            <w:pStyle w:val="A2C0C6E1AF5E4F47AF92B90AA5DDBA5B"/>
          </w:pPr>
          <w:r>
            <w:t>Deadline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B2"/>
    <w:rsid w:val="002F7AB2"/>
    <w:rsid w:val="0034129C"/>
    <w:rsid w:val="004108F9"/>
    <w:rsid w:val="005D5E11"/>
    <w:rsid w:val="00615C05"/>
    <w:rsid w:val="007F278B"/>
    <w:rsid w:val="00A9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DD4C814B71444288A0201804618868">
    <w:name w:val="25DD4C814B71444288A0201804618868"/>
  </w:style>
  <w:style w:type="paragraph" w:customStyle="1" w:styleId="97BE2C6C03EC4531A84C7D4F25DBB02F">
    <w:name w:val="97BE2C6C03EC4531A84C7D4F25DBB02F"/>
  </w:style>
  <w:style w:type="paragraph" w:customStyle="1" w:styleId="737674E7356F4A9393406B527811C440">
    <w:name w:val="737674E7356F4A9393406B527811C440"/>
  </w:style>
  <w:style w:type="paragraph" w:customStyle="1" w:styleId="F5326DF124D34D8C9FB5A7631774BEB6">
    <w:name w:val="F5326DF124D34D8C9FB5A7631774BEB6"/>
  </w:style>
  <w:style w:type="paragraph" w:customStyle="1" w:styleId="1F91A87971044C4382631298655E59A6">
    <w:name w:val="1F91A87971044C4382631298655E59A6"/>
  </w:style>
  <w:style w:type="paragraph" w:customStyle="1" w:styleId="D34FA9CD6B404050B299E44E79C0F98A">
    <w:name w:val="D34FA9CD6B404050B299E44E79C0F98A"/>
  </w:style>
  <w:style w:type="paragraph" w:customStyle="1" w:styleId="FB53A29268114602937A1A27F2E34C0F">
    <w:name w:val="FB53A29268114602937A1A27F2E34C0F"/>
  </w:style>
  <w:style w:type="paragraph" w:customStyle="1" w:styleId="4D399A204A6C4C71952D0728F9FA9B81">
    <w:name w:val="4D399A204A6C4C71952D0728F9FA9B81"/>
  </w:style>
  <w:style w:type="paragraph" w:customStyle="1" w:styleId="E4D8129B814B43198F56122998010E2C">
    <w:name w:val="E4D8129B814B43198F56122998010E2C"/>
  </w:style>
  <w:style w:type="paragraph" w:customStyle="1" w:styleId="86321C1FFC9D46AD9417A99E712F5007">
    <w:name w:val="86321C1FFC9D46AD9417A99E712F5007"/>
  </w:style>
  <w:style w:type="paragraph" w:customStyle="1" w:styleId="1522885C457F454687A21D16238C8FE5">
    <w:name w:val="1522885C457F454687A21D16238C8FE5"/>
  </w:style>
  <w:style w:type="paragraph" w:customStyle="1" w:styleId="81F0BFC778074E4E820BE401F2ED0BDD">
    <w:name w:val="81F0BFC778074E4E820BE401F2ED0BDD"/>
  </w:style>
  <w:style w:type="paragraph" w:customStyle="1" w:styleId="07F0429F26054E8CB65AD1B5BF4BE9E3">
    <w:name w:val="07F0429F26054E8CB65AD1B5BF4BE9E3"/>
  </w:style>
  <w:style w:type="paragraph" w:customStyle="1" w:styleId="6D188C81CC734EB791276F02EBD93523">
    <w:name w:val="6D188C81CC734EB791276F02EBD93523"/>
  </w:style>
  <w:style w:type="paragraph" w:customStyle="1" w:styleId="639F22CC80934015B35A8F317FD2B2A7">
    <w:name w:val="639F22CC80934015B35A8F317FD2B2A7"/>
  </w:style>
  <w:style w:type="paragraph" w:customStyle="1" w:styleId="529302D3F61B448E9CFF9690C064D02F">
    <w:name w:val="529302D3F61B448E9CFF9690C064D02F"/>
  </w:style>
  <w:style w:type="paragraph" w:customStyle="1" w:styleId="9450311CC71E435CACA77A35EAC9C81D">
    <w:name w:val="9450311CC71E435CACA77A35EAC9C81D"/>
  </w:style>
  <w:style w:type="paragraph" w:customStyle="1" w:styleId="414CA1B030E944968BBDDC83D3C72159">
    <w:name w:val="414CA1B030E944968BBDDC83D3C72159"/>
  </w:style>
  <w:style w:type="paragraph" w:customStyle="1" w:styleId="218AE5FD7BBD4FB4A72B09DB39AE4926">
    <w:name w:val="218AE5FD7BBD4FB4A72B09DB39AE4926"/>
  </w:style>
  <w:style w:type="paragraph" w:customStyle="1" w:styleId="29EF8DCD4F5740C489120365A6CBB8BD">
    <w:name w:val="29EF8DCD4F5740C489120365A6CBB8BD"/>
  </w:style>
  <w:style w:type="paragraph" w:customStyle="1" w:styleId="7DE166033C8A4B3B818AC5ED1DC65B96">
    <w:name w:val="7DE166033C8A4B3B818AC5ED1DC65B96"/>
  </w:style>
  <w:style w:type="paragraph" w:customStyle="1" w:styleId="A8A57AF2061541389E51284455DE1A3D">
    <w:name w:val="A8A57AF2061541389E51284455DE1A3D"/>
  </w:style>
  <w:style w:type="paragraph" w:customStyle="1" w:styleId="4D399FBF805A4057981FA9C924C53D24">
    <w:name w:val="4D399FBF805A4057981FA9C924C53D24"/>
  </w:style>
  <w:style w:type="paragraph" w:customStyle="1" w:styleId="EBFE644F5D3F40F7885477E80AEB1E5E">
    <w:name w:val="EBFE644F5D3F40F7885477E80AEB1E5E"/>
  </w:style>
  <w:style w:type="paragraph" w:customStyle="1" w:styleId="15C83A38C2ED4031A862C472D7B0F264">
    <w:name w:val="15C83A38C2ED4031A862C472D7B0F264"/>
  </w:style>
  <w:style w:type="paragraph" w:customStyle="1" w:styleId="0C725ADA4FB346D1A46572C44F6F747A">
    <w:name w:val="0C725ADA4FB346D1A46572C44F6F747A"/>
  </w:style>
  <w:style w:type="paragraph" w:customStyle="1" w:styleId="DC1C5D9CD35B40CDB6C85C098816897B">
    <w:name w:val="DC1C5D9CD35B40CDB6C85C098816897B"/>
  </w:style>
  <w:style w:type="paragraph" w:customStyle="1" w:styleId="B675BE40A5E34767ACADD839FD0303C7">
    <w:name w:val="B675BE40A5E34767ACADD839FD0303C7"/>
  </w:style>
  <w:style w:type="paragraph" w:customStyle="1" w:styleId="357047D1F777445491598645EE79DCA6">
    <w:name w:val="357047D1F777445491598645EE79DCA6"/>
  </w:style>
  <w:style w:type="paragraph" w:customStyle="1" w:styleId="BDC7C668D4E44A0EA9EE68454645193E">
    <w:name w:val="BDC7C668D4E44A0EA9EE68454645193E"/>
  </w:style>
  <w:style w:type="paragraph" w:customStyle="1" w:styleId="223AF795D0AF4E7E906D7BF63E71A60A">
    <w:name w:val="223AF795D0AF4E7E906D7BF63E71A60A"/>
  </w:style>
  <w:style w:type="paragraph" w:customStyle="1" w:styleId="602904BE35F8491DA47BA6AB768A0EDC">
    <w:name w:val="602904BE35F8491DA47BA6AB768A0EDC"/>
  </w:style>
  <w:style w:type="paragraph" w:customStyle="1" w:styleId="0AEA009C590B45718A630E115EFD865A">
    <w:name w:val="0AEA009C590B45718A630E115EFD865A"/>
  </w:style>
  <w:style w:type="paragraph" w:customStyle="1" w:styleId="7DC4388826154BAA8D3528BD64D9B766">
    <w:name w:val="7DC4388826154BAA8D3528BD64D9B766"/>
  </w:style>
  <w:style w:type="paragraph" w:customStyle="1" w:styleId="5B591463085941E3BB7040464B367686">
    <w:name w:val="5B591463085941E3BB7040464B367686"/>
  </w:style>
  <w:style w:type="paragraph" w:customStyle="1" w:styleId="2C3F924A1824417CBDE511E2ACABC1B2">
    <w:name w:val="2C3F924A1824417CBDE511E2ACABC1B2"/>
  </w:style>
  <w:style w:type="paragraph" w:customStyle="1" w:styleId="6E7B215856B34B7593CE5BEBC3FA0863">
    <w:name w:val="6E7B215856B34B7593CE5BEBC3FA0863"/>
  </w:style>
  <w:style w:type="paragraph" w:customStyle="1" w:styleId="35F7D311CB814A7CA3591AACEB680FB8">
    <w:name w:val="35F7D311CB814A7CA3591AACEB680FB8"/>
  </w:style>
  <w:style w:type="paragraph" w:customStyle="1" w:styleId="6288759E81054EB0BFC143BBEC416B36">
    <w:name w:val="6288759E81054EB0BFC143BBEC416B36"/>
  </w:style>
  <w:style w:type="paragraph" w:customStyle="1" w:styleId="9C83D3E19DEB4F03969E3F4315FB833E">
    <w:name w:val="9C83D3E19DEB4F03969E3F4315FB833E"/>
  </w:style>
  <w:style w:type="paragraph" w:customStyle="1" w:styleId="72C20595C72A417BA1B9276E77C670C5">
    <w:name w:val="72C20595C72A417BA1B9276E77C670C5"/>
  </w:style>
  <w:style w:type="paragraph" w:customStyle="1" w:styleId="504233203D444A56AB561430FC5E0F89">
    <w:name w:val="504233203D444A56AB561430FC5E0F89"/>
  </w:style>
  <w:style w:type="paragraph" w:customStyle="1" w:styleId="A5AF0510EB154ABBBCFD1801284A5888">
    <w:name w:val="A5AF0510EB154ABBBCFD1801284A5888"/>
  </w:style>
  <w:style w:type="paragraph" w:customStyle="1" w:styleId="6B90841947CD4A07ABBF7989880BC052">
    <w:name w:val="6B90841947CD4A07ABBF7989880BC052"/>
  </w:style>
  <w:style w:type="paragraph" w:customStyle="1" w:styleId="7ABF530605CF43F694E7C3B06664ED30">
    <w:name w:val="7ABF530605CF43F694E7C3B06664ED30"/>
  </w:style>
  <w:style w:type="paragraph" w:customStyle="1" w:styleId="41CA477821244D7F81A1518755D9DDDD">
    <w:name w:val="41CA477821244D7F81A1518755D9DDDD"/>
  </w:style>
  <w:style w:type="paragraph" w:customStyle="1" w:styleId="E3F1C605972F44C0967EB0DB7447AC89">
    <w:name w:val="E3F1C605972F44C0967EB0DB7447AC89"/>
  </w:style>
  <w:style w:type="paragraph" w:customStyle="1" w:styleId="CB8F14E66BF349A1AA6F6AACFB436456">
    <w:name w:val="CB8F14E66BF349A1AA6F6AACFB436456"/>
  </w:style>
  <w:style w:type="paragraph" w:customStyle="1" w:styleId="D1D324EE780245AEAD4A2D72EB148F1C">
    <w:name w:val="D1D324EE780245AEAD4A2D72EB148F1C"/>
  </w:style>
  <w:style w:type="paragraph" w:customStyle="1" w:styleId="58973B902ED646998DF1EC4A9DDA5BC0">
    <w:name w:val="58973B902ED646998DF1EC4A9DDA5BC0"/>
  </w:style>
  <w:style w:type="paragraph" w:customStyle="1" w:styleId="218A97CB947544C2A114E8D07AC8A57E">
    <w:name w:val="218A97CB947544C2A114E8D07AC8A57E"/>
  </w:style>
  <w:style w:type="paragraph" w:customStyle="1" w:styleId="C3313452750346C397EA7D3A0D706CF2">
    <w:name w:val="C3313452750346C397EA7D3A0D706CF2"/>
  </w:style>
  <w:style w:type="paragraph" w:customStyle="1" w:styleId="12C854F5566B4670B758F8434D40EBC0">
    <w:name w:val="12C854F5566B4670B758F8434D40EBC0"/>
  </w:style>
  <w:style w:type="paragraph" w:customStyle="1" w:styleId="1661925D16744194819EDF3D9632CA8F">
    <w:name w:val="1661925D16744194819EDF3D9632CA8F"/>
  </w:style>
  <w:style w:type="paragraph" w:customStyle="1" w:styleId="E07F243AEB7844C68C29D64A4085491A">
    <w:name w:val="E07F243AEB7844C68C29D64A4085491A"/>
  </w:style>
  <w:style w:type="paragraph" w:customStyle="1" w:styleId="225040B34ACF4320913ECBF47268C3FC">
    <w:name w:val="225040B34ACF4320913ECBF47268C3FC"/>
  </w:style>
  <w:style w:type="paragraph" w:customStyle="1" w:styleId="4DF06561F5934AF5889F890CB6C3EAC0">
    <w:name w:val="4DF06561F5934AF5889F890CB6C3EAC0"/>
  </w:style>
  <w:style w:type="paragraph" w:customStyle="1" w:styleId="527AA1940EC947B38A09A372EE478DF4">
    <w:name w:val="527AA1940EC947B38A09A372EE478DF4"/>
  </w:style>
  <w:style w:type="paragraph" w:customStyle="1" w:styleId="F38CC1765586485590EDC19FD820F18A">
    <w:name w:val="F38CC1765586485590EDC19FD820F18A"/>
  </w:style>
  <w:style w:type="paragraph" w:customStyle="1" w:styleId="DFE331ABAEA147A58F20F1153FCD72B7">
    <w:name w:val="DFE331ABAEA147A58F20F1153FCD72B7"/>
  </w:style>
  <w:style w:type="paragraph" w:customStyle="1" w:styleId="317FC52C32C44FBAAC5631F07E77E1FC">
    <w:name w:val="317FC52C32C44FBAAC5631F07E77E1FC"/>
  </w:style>
  <w:style w:type="paragraph" w:customStyle="1" w:styleId="D6E42737F7ED49E18F8E628889582C9D">
    <w:name w:val="D6E42737F7ED49E18F8E628889582C9D"/>
  </w:style>
  <w:style w:type="paragraph" w:customStyle="1" w:styleId="50FCC21076164E01B1E5D02330E34CB8">
    <w:name w:val="50FCC21076164E01B1E5D02330E34CB8"/>
  </w:style>
  <w:style w:type="paragraph" w:customStyle="1" w:styleId="42CA9604D8274129A2D2FE44B92F1CE8">
    <w:name w:val="42CA9604D8274129A2D2FE44B92F1CE8"/>
  </w:style>
  <w:style w:type="paragraph" w:customStyle="1" w:styleId="FD6B2A32BCDF4039B8A5493254792B60">
    <w:name w:val="FD6B2A32BCDF4039B8A5493254792B60"/>
  </w:style>
  <w:style w:type="paragraph" w:customStyle="1" w:styleId="6D284A6B5A9E428CA1F7DDB63518E35D">
    <w:name w:val="6D284A6B5A9E428CA1F7DDB63518E35D"/>
  </w:style>
  <w:style w:type="paragraph" w:customStyle="1" w:styleId="7E53AFF1BC0A431FBB030894C6895038">
    <w:name w:val="7E53AFF1BC0A431FBB030894C6895038"/>
  </w:style>
  <w:style w:type="paragraph" w:customStyle="1" w:styleId="0A68DC9EB90B49BBAAD109B99BA81767">
    <w:name w:val="0A68DC9EB90B49BBAAD109B99BA81767"/>
  </w:style>
  <w:style w:type="paragraph" w:customStyle="1" w:styleId="19452380557E4D2482229912C966E9C9">
    <w:name w:val="19452380557E4D2482229912C966E9C9"/>
  </w:style>
  <w:style w:type="paragraph" w:customStyle="1" w:styleId="F25A962A9F2F479788569D048C1F0A15">
    <w:name w:val="F25A962A9F2F479788569D048C1F0A15"/>
  </w:style>
  <w:style w:type="paragraph" w:customStyle="1" w:styleId="2B5BF52BAD88444DB57F241395067F25">
    <w:name w:val="2B5BF52BAD88444DB57F241395067F25"/>
  </w:style>
  <w:style w:type="paragraph" w:customStyle="1" w:styleId="81EC597BFC5D41308418FD60BDBD88B9">
    <w:name w:val="81EC597BFC5D41308418FD60BDBD88B9"/>
  </w:style>
  <w:style w:type="paragraph" w:customStyle="1" w:styleId="441435EC5DBA42D380FF2925353C0DDB">
    <w:name w:val="441435EC5DBA42D380FF2925353C0DDB"/>
  </w:style>
  <w:style w:type="paragraph" w:customStyle="1" w:styleId="5469E9167F3147CF851905F7AC884AC7">
    <w:name w:val="5469E9167F3147CF851905F7AC884AC7"/>
  </w:style>
  <w:style w:type="paragraph" w:customStyle="1" w:styleId="7C9DC297D7D341EB976D633DC331F9D3">
    <w:name w:val="7C9DC297D7D341EB976D633DC331F9D3"/>
  </w:style>
  <w:style w:type="paragraph" w:customStyle="1" w:styleId="C05EA65F467444BEB7AFAFE549711B8D">
    <w:name w:val="C05EA65F467444BEB7AFAFE549711B8D"/>
  </w:style>
  <w:style w:type="paragraph" w:customStyle="1" w:styleId="B4129EB8C27F41F69A765BEE363D60E5">
    <w:name w:val="B4129EB8C27F41F69A765BEE363D60E5"/>
  </w:style>
  <w:style w:type="paragraph" w:customStyle="1" w:styleId="DBF665FA8005497BAEF4C465DDA69F6C">
    <w:name w:val="DBF665FA8005497BAEF4C465DDA69F6C"/>
  </w:style>
  <w:style w:type="paragraph" w:customStyle="1" w:styleId="5AD7CEB2CC2647C09A4901EAA649E62B">
    <w:name w:val="5AD7CEB2CC2647C09A4901EAA649E62B"/>
  </w:style>
  <w:style w:type="paragraph" w:customStyle="1" w:styleId="AAF5BC7DE1804611B8D8FD20854BC26A">
    <w:name w:val="AAF5BC7DE1804611B8D8FD20854BC26A"/>
  </w:style>
  <w:style w:type="paragraph" w:customStyle="1" w:styleId="213ED10C2507461DB7F3309AFCDC98DB">
    <w:name w:val="213ED10C2507461DB7F3309AFCDC98DB"/>
  </w:style>
  <w:style w:type="paragraph" w:customStyle="1" w:styleId="FCE8DCAE58EC440B892BAE6E35E79ED3">
    <w:name w:val="FCE8DCAE58EC440B892BAE6E35E79ED3"/>
  </w:style>
  <w:style w:type="paragraph" w:customStyle="1" w:styleId="6EF8EC6935CB4ED68F9EACD10F9D8308">
    <w:name w:val="6EF8EC6935CB4ED68F9EACD10F9D8308"/>
  </w:style>
  <w:style w:type="paragraph" w:customStyle="1" w:styleId="6CF28BBE178A431AB3382D149F5127D5">
    <w:name w:val="6CF28BBE178A431AB3382D149F5127D5"/>
  </w:style>
  <w:style w:type="paragraph" w:customStyle="1" w:styleId="D7E694FA5EE74DF785DBD6DCE4BC7EFF">
    <w:name w:val="D7E694FA5EE74DF785DBD6DCE4BC7EFF"/>
  </w:style>
  <w:style w:type="paragraph" w:customStyle="1" w:styleId="60B79CA55B514E25A09A71E570C202B1">
    <w:name w:val="60B79CA55B514E25A09A71E570C202B1"/>
  </w:style>
  <w:style w:type="paragraph" w:customStyle="1" w:styleId="B0578B8AEE764675A20D66447605CA63">
    <w:name w:val="B0578B8AEE764675A20D66447605CA63"/>
  </w:style>
  <w:style w:type="paragraph" w:customStyle="1" w:styleId="09908792C27E48A2BDC4C300B0D235B1">
    <w:name w:val="09908792C27E48A2BDC4C300B0D235B1"/>
  </w:style>
  <w:style w:type="paragraph" w:customStyle="1" w:styleId="8CAE093D3299468AB9F7559FD80BFDAF">
    <w:name w:val="8CAE093D3299468AB9F7559FD80BFDAF"/>
    <w:rsid w:val="004108F9"/>
  </w:style>
  <w:style w:type="paragraph" w:customStyle="1" w:styleId="E964AA5C3F504C1DBEB9B0B8FF5E439C">
    <w:name w:val="E964AA5C3F504C1DBEB9B0B8FF5E439C"/>
    <w:rsid w:val="004108F9"/>
  </w:style>
  <w:style w:type="paragraph" w:customStyle="1" w:styleId="E11C756CE8344D42816B8C23D0C15401">
    <w:name w:val="E11C756CE8344D42816B8C23D0C15401"/>
    <w:rsid w:val="004108F9"/>
  </w:style>
  <w:style w:type="paragraph" w:customStyle="1" w:styleId="2A57DAD98F9C4FF493A448BD71CA8B89">
    <w:name w:val="2A57DAD98F9C4FF493A448BD71CA8B89"/>
    <w:rsid w:val="004108F9"/>
  </w:style>
  <w:style w:type="paragraph" w:customStyle="1" w:styleId="C3D1BE32A682443882193E8E5923C9F6">
    <w:name w:val="C3D1BE32A682443882193E8E5923C9F6"/>
    <w:rsid w:val="004108F9"/>
  </w:style>
  <w:style w:type="paragraph" w:customStyle="1" w:styleId="B884D86049624DBE9CD14E21DAE8F0E0">
    <w:name w:val="B884D86049624DBE9CD14E21DAE8F0E0"/>
    <w:rsid w:val="004108F9"/>
  </w:style>
  <w:style w:type="paragraph" w:customStyle="1" w:styleId="FBFBC96E18394A1F8728E27935E8D240">
    <w:name w:val="FBFBC96E18394A1F8728E27935E8D240"/>
    <w:rsid w:val="004108F9"/>
  </w:style>
  <w:style w:type="paragraph" w:customStyle="1" w:styleId="6EB42887412944F99C5D24B3D7D9CD89">
    <w:name w:val="6EB42887412944F99C5D24B3D7D9CD89"/>
    <w:rsid w:val="004108F9"/>
  </w:style>
  <w:style w:type="paragraph" w:customStyle="1" w:styleId="0B5805146FCC41919564538849BD7FC8">
    <w:name w:val="0B5805146FCC41919564538849BD7FC8"/>
    <w:rsid w:val="004108F9"/>
  </w:style>
  <w:style w:type="paragraph" w:customStyle="1" w:styleId="00A81DCECB9344C381ECBCA73FA8C1DF">
    <w:name w:val="00A81DCECB9344C381ECBCA73FA8C1DF"/>
    <w:rsid w:val="004108F9"/>
  </w:style>
  <w:style w:type="paragraph" w:customStyle="1" w:styleId="B5A7A7F1EA60441B8EC8AE2350F3AB6A">
    <w:name w:val="B5A7A7F1EA60441B8EC8AE2350F3AB6A"/>
    <w:rsid w:val="004108F9"/>
  </w:style>
  <w:style w:type="paragraph" w:customStyle="1" w:styleId="3B27522A5364468BB2DB97BFFB04DC59">
    <w:name w:val="3B27522A5364468BB2DB97BFFB04DC59"/>
    <w:rsid w:val="004108F9"/>
  </w:style>
  <w:style w:type="paragraph" w:customStyle="1" w:styleId="6C832622F61947BA85645A17BA8CFE8A">
    <w:name w:val="6C832622F61947BA85645A17BA8CFE8A"/>
    <w:rsid w:val="004108F9"/>
  </w:style>
  <w:style w:type="paragraph" w:customStyle="1" w:styleId="673977CACA404631AB2ED328B8383CA3">
    <w:name w:val="673977CACA404631AB2ED328B8383CA3"/>
    <w:rsid w:val="004108F9"/>
  </w:style>
  <w:style w:type="paragraph" w:customStyle="1" w:styleId="20F44700F21E4AF29C5C37D019749118">
    <w:name w:val="20F44700F21E4AF29C5C37D019749118"/>
    <w:rsid w:val="004108F9"/>
  </w:style>
  <w:style w:type="paragraph" w:customStyle="1" w:styleId="5212C37EEACB455DA2AC010E0519A8CC">
    <w:name w:val="5212C37EEACB455DA2AC010E0519A8CC"/>
    <w:rsid w:val="004108F9"/>
  </w:style>
  <w:style w:type="paragraph" w:customStyle="1" w:styleId="83F1CCB080D74D6FBC282F8AEF9F6278">
    <w:name w:val="83F1CCB080D74D6FBC282F8AEF9F6278"/>
    <w:rsid w:val="004108F9"/>
  </w:style>
  <w:style w:type="paragraph" w:customStyle="1" w:styleId="35A547D5519349FCA03F600C7EE484AB">
    <w:name w:val="35A547D5519349FCA03F600C7EE484AB"/>
    <w:rsid w:val="004108F9"/>
  </w:style>
  <w:style w:type="paragraph" w:customStyle="1" w:styleId="0F4C11E2A3DE412E92BF744692E6CF83">
    <w:name w:val="0F4C11E2A3DE412E92BF744692E6CF83"/>
    <w:rsid w:val="004108F9"/>
  </w:style>
  <w:style w:type="paragraph" w:customStyle="1" w:styleId="FD87902A8BBA474CA48667C90B361CB6">
    <w:name w:val="FD87902A8BBA474CA48667C90B361CB6"/>
    <w:rsid w:val="004108F9"/>
  </w:style>
  <w:style w:type="paragraph" w:customStyle="1" w:styleId="48B5D7709E69461EBF52DF5498B6731E">
    <w:name w:val="48B5D7709E69461EBF52DF5498B6731E"/>
    <w:rsid w:val="004108F9"/>
  </w:style>
  <w:style w:type="paragraph" w:customStyle="1" w:styleId="CF89C59973C64F57AB0F25CFF2166D75">
    <w:name w:val="CF89C59973C64F57AB0F25CFF2166D75"/>
    <w:rsid w:val="004108F9"/>
  </w:style>
  <w:style w:type="paragraph" w:customStyle="1" w:styleId="1733FE34565841F1B33F01569C4AC5CA">
    <w:name w:val="1733FE34565841F1B33F01569C4AC5CA"/>
    <w:rsid w:val="004108F9"/>
  </w:style>
  <w:style w:type="paragraph" w:customStyle="1" w:styleId="3C9E37665DA44AF59350B65627BBE7CA">
    <w:name w:val="3C9E37665DA44AF59350B65627BBE7CA"/>
    <w:rsid w:val="004108F9"/>
  </w:style>
  <w:style w:type="paragraph" w:customStyle="1" w:styleId="FB94FF413CAA4E15B56F933CE6554D5A">
    <w:name w:val="FB94FF413CAA4E15B56F933CE6554D5A"/>
    <w:rsid w:val="004108F9"/>
  </w:style>
  <w:style w:type="paragraph" w:customStyle="1" w:styleId="DAD527081E234D91A1B3CB7F4976D0CE">
    <w:name w:val="DAD527081E234D91A1B3CB7F4976D0CE"/>
    <w:rsid w:val="004108F9"/>
  </w:style>
  <w:style w:type="paragraph" w:customStyle="1" w:styleId="D3862B37733F4C238ABFD1006726857B">
    <w:name w:val="D3862B37733F4C238ABFD1006726857B"/>
    <w:rsid w:val="004108F9"/>
  </w:style>
  <w:style w:type="paragraph" w:customStyle="1" w:styleId="DB50ADCF0C0D45ABB6C141A3BC2A6050">
    <w:name w:val="DB50ADCF0C0D45ABB6C141A3BC2A6050"/>
    <w:rsid w:val="004108F9"/>
  </w:style>
  <w:style w:type="paragraph" w:customStyle="1" w:styleId="18C0B7E42A44427EB0FF561143BF836E">
    <w:name w:val="18C0B7E42A44427EB0FF561143BF836E"/>
    <w:rsid w:val="004108F9"/>
  </w:style>
  <w:style w:type="paragraph" w:customStyle="1" w:styleId="54B35459AAD74DC1A244B102B47A66E2">
    <w:name w:val="54B35459AAD74DC1A244B102B47A66E2"/>
    <w:rsid w:val="004108F9"/>
  </w:style>
  <w:style w:type="paragraph" w:customStyle="1" w:styleId="71E745579E4C46689B9617CDD4D70D64">
    <w:name w:val="71E745579E4C46689B9617CDD4D70D64"/>
    <w:rsid w:val="004108F9"/>
  </w:style>
  <w:style w:type="paragraph" w:customStyle="1" w:styleId="F03AA9390AD248DD81DFDF28B626B560">
    <w:name w:val="F03AA9390AD248DD81DFDF28B626B560"/>
    <w:rsid w:val="004108F9"/>
  </w:style>
  <w:style w:type="paragraph" w:customStyle="1" w:styleId="04CBC43090164AE1AE3510B099639983">
    <w:name w:val="04CBC43090164AE1AE3510B099639983"/>
    <w:rsid w:val="004108F9"/>
  </w:style>
  <w:style w:type="paragraph" w:customStyle="1" w:styleId="8962222F9B9A4CB68523A50FF35F1BCB">
    <w:name w:val="8962222F9B9A4CB68523A50FF35F1BCB"/>
    <w:rsid w:val="005D5E11"/>
  </w:style>
  <w:style w:type="paragraph" w:customStyle="1" w:styleId="4DB35894E10E40C1A6C65C8EAFD4CD83">
    <w:name w:val="4DB35894E10E40C1A6C65C8EAFD4CD83"/>
    <w:rsid w:val="005D5E11"/>
  </w:style>
  <w:style w:type="paragraph" w:customStyle="1" w:styleId="6D8E9B6371FB47098AFCCB6C96016CDE">
    <w:name w:val="6D8E9B6371FB47098AFCCB6C96016CDE"/>
    <w:rsid w:val="005D5E11"/>
  </w:style>
  <w:style w:type="paragraph" w:customStyle="1" w:styleId="A2C0C6E1AF5E4F47AF92B90AA5DDBA5B">
    <w:name w:val="A2C0C6E1AF5E4F47AF92B90AA5DDBA5B"/>
    <w:rsid w:val="005D5E11"/>
  </w:style>
  <w:style w:type="paragraph" w:customStyle="1" w:styleId="87604C433A564EE781A6E2518CAE8239">
    <w:name w:val="87604C433A564EE781A6E2518CAE8239"/>
    <w:rsid w:val="005D5E11"/>
  </w:style>
  <w:style w:type="paragraph" w:customStyle="1" w:styleId="00D6A0809EAB473A817B98F0D9108644">
    <w:name w:val="00D6A0809EAB473A817B98F0D9108644"/>
    <w:rsid w:val="005D5E11"/>
  </w:style>
  <w:style w:type="paragraph" w:customStyle="1" w:styleId="6287BF10987A4429837F8E9F6673F105">
    <w:name w:val="6287BF10987A4429837F8E9F6673F105"/>
    <w:rsid w:val="005D5E11"/>
  </w:style>
  <w:style w:type="paragraph" w:customStyle="1" w:styleId="CBA4760890644BE283FF32E8C916A24F">
    <w:name w:val="CBA4760890644BE283FF32E8C916A24F"/>
    <w:rsid w:val="005D5E11"/>
  </w:style>
  <w:style w:type="paragraph" w:customStyle="1" w:styleId="66AC052B12C14B7797215BAF3B274909">
    <w:name w:val="66AC052B12C14B7797215BAF3B274909"/>
    <w:rsid w:val="005D5E11"/>
  </w:style>
  <w:style w:type="paragraph" w:customStyle="1" w:styleId="251C589A266D49458DFA07ABBC563AB3">
    <w:name w:val="251C589A266D49458DFA07ABBC563AB3"/>
    <w:rsid w:val="005D5E11"/>
  </w:style>
  <w:style w:type="paragraph" w:customStyle="1" w:styleId="FA39AE3259924EE3A5BE327EDF75F56C">
    <w:name w:val="FA39AE3259924EE3A5BE327EDF75F56C"/>
    <w:rsid w:val="005D5E11"/>
  </w:style>
  <w:style w:type="paragraph" w:customStyle="1" w:styleId="C43D889783804A11A41D21E4448814D2">
    <w:name w:val="C43D889783804A11A41D21E4448814D2"/>
    <w:rsid w:val="005D5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B71095CA87342B3EA088C0487950A" ma:contentTypeVersion="15" ma:contentTypeDescription="Create a new document." ma:contentTypeScope="" ma:versionID="7316d78d18432286ae7c76f74397b389">
  <xsd:schema xmlns:xsd="http://www.w3.org/2001/XMLSchema" xmlns:xs="http://www.w3.org/2001/XMLSchema" xmlns:p="http://schemas.microsoft.com/office/2006/metadata/properties" xmlns:ns1="http://schemas.microsoft.com/sharepoint/v3" xmlns:ns2="756e8c49-4aee-4520-a43f-6e27fa9b0afd" xmlns:ns3="2807004e-561e-4567-bd56-40c04d1d1e4c" targetNamespace="http://schemas.microsoft.com/office/2006/metadata/properties" ma:root="true" ma:fieldsID="32390dde3ec024bda8a3b04fb7c1872a" ns1:_="" ns2:_="" ns3:_="">
    <xsd:import namespace="http://schemas.microsoft.com/sharepoint/v3"/>
    <xsd:import namespace="756e8c49-4aee-4520-a43f-6e27fa9b0afd"/>
    <xsd:import namespace="2807004e-561e-4567-bd56-40c04d1d1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Not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e8c49-4aee-4520-a43f-6e27fa9b0a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07004e-561e-4567-bd56-40c04d1d1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otes" ma:index="20" nillable="true" ma:displayName="Notes" ma:description="Work in progress&#10;"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2807004e-561e-4567-bd56-40c04d1d1e4c" xsi:nil="true"/>
  </documentManagement>
</p:properties>
</file>

<file path=customXml/itemProps1.xml><?xml version="1.0" encoding="utf-8"?>
<ds:datastoreItem xmlns:ds="http://schemas.openxmlformats.org/officeDocument/2006/customXml" ds:itemID="{83A9C780-4B7E-49F0-9A5C-1699709EEE2A}"/>
</file>

<file path=customXml/itemProps2.xml><?xml version="1.0" encoding="utf-8"?>
<ds:datastoreItem xmlns:ds="http://schemas.openxmlformats.org/officeDocument/2006/customXml" ds:itemID="{2007E146-F539-460D-80D2-83274BD2FF70}"/>
</file>

<file path=customXml/itemProps3.xml><?xml version="1.0" encoding="utf-8"?>
<ds:datastoreItem xmlns:ds="http://schemas.openxmlformats.org/officeDocument/2006/customXml" ds:itemID="{EC9171B4-F89B-4A76-AC03-7E8D7041D3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Informal meeting minutes.dotx</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Stefani</dc:creator>
  <cp:keywords/>
  <dc:description/>
  <cp:lastModifiedBy>Nahin, Melissa</cp:lastModifiedBy>
  <cp:revision>9</cp:revision>
  <dcterms:created xsi:type="dcterms:W3CDTF">2019-03-28T16:01:00Z</dcterms:created>
  <dcterms:modified xsi:type="dcterms:W3CDTF">2019-04-24T14:22:49Z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0x01010003EB71095CA87342B3EA088C0487950A</vt:lpwstr>
  </property>
</Properties>
</file>